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E07A" w14:textId="77777777" w:rsidR="00597883" w:rsidRDefault="00597883" w:rsidP="00536D7A">
      <w:pPr>
        <w:jc w:val="center"/>
        <w:rPr>
          <w:rFonts w:ascii="SassoonPrimaryInfant" w:hAnsi="SassoonPrimaryInfant" w:cs="Arial"/>
          <w:b/>
          <w:sz w:val="36"/>
          <w:szCs w:val="36"/>
          <w:u w:val="single"/>
        </w:rPr>
      </w:pPr>
    </w:p>
    <w:p w14:paraId="619D95F0" w14:textId="77777777" w:rsidR="00870F1E" w:rsidRPr="00733EB0" w:rsidRDefault="00733EB0" w:rsidP="00536D7A">
      <w:pPr>
        <w:jc w:val="center"/>
        <w:rPr>
          <w:rFonts w:ascii="Calibri" w:hAnsi="Calibri" w:cs="Arial"/>
          <w:b/>
          <w:sz w:val="36"/>
          <w:szCs w:val="36"/>
        </w:rPr>
      </w:pPr>
      <w:r>
        <w:rPr>
          <w:rFonts w:ascii="Calibri" w:hAnsi="Calibri" w:cs="Arial"/>
          <w:b/>
          <w:sz w:val="36"/>
          <w:szCs w:val="36"/>
        </w:rPr>
        <w:t xml:space="preserve">Music Lesson Plan topic - </w:t>
      </w:r>
      <w:r w:rsidR="00CD72CC" w:rsidRPr="00733EB0">
        <w:rPr>
          <w:rFonts w:ascii="Calibri" w:hAnsi="Calibri" w:cs="Arial"/>
          <w:b/>
          <w:sz w:val="36"/>
          <w:szCs w:val="36"/>
        </w:rPr>
        <w:t>Water</w:t>
      </w:r>
    </w:p>
    <w:p w14:paraId="758E0E7F" w14:textId="77777777" w:rsidR="00812B1C" w:rsidRPr="00D90099" w:rsidRDefault="00456BAC" w:rsidP="00870F1E">
      <w:pPr>
        <w:jc w:val="center"/>
        <w:rPr>
          <w:rFonts w:ascii="Calibri" w:hAnsi="Calibri" w:cs="Arial"/>
          <w:b/>
          <w:sz w:val="20"/>
          <w:szCs w:val="20"/>
        </w:rPr>
      </w:pPr>
      <w:r w:rsidRPr="00D90099">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D90099" w14:paraId="54B4EDF9" w14:textId="77777777" w:rsidTr="00E41171">
        <w:tc>
          <w:tcPr>
            <w:tcW w:w="10420" w:type="dxa"/>
            <w:shd w:val="clear" w:color="auto" w:fill="auto"/>
          </w:tcPr>
          <w:p w14:paraId="65CF1712" w14:textId="77777777" w:rsidR="000354B6" w:rsidRPr="003876A8" w:rsidRDefault="000354B6" w:rsidP="00E41171">
            <w:pPr>
              <w:rPr>
                <w:rFonts w:ascii="Calibri" w:hAnsi="Calibri" w:cs="Arial"/>
                <w:b/>
              </w:rPr>
            </w:pPr>
            <w:r w:rsidRPr="00D90099">
              <w:rPr>
                <w:rFonts w:ascii="Calibri" w:hAnsi="Calibri" w:cs="Arial"/>
                <w:b/>
              </w:rPr>
              <w:t xml:space="preserve">Lesson </w:t>
            </w:r>
            <w:r w:rsidR="006413F4" w:rsidRPr="00D90099">
              <w:rPr>
                <w:rFonts w:ascii="Calibri" w:hAnsi="Calibri" w:cs="Arial"/>
                <w:b/>
              </w:rPr>
              <w:t>6</w:t>
            </w:r>
            <w:r w:rsidRPr="00D90099">
              <w:rPr>
                <w:rFonts w:ascii="Calibri" w:hAnsi="Calibri" w:cs="Arial"/>
                <w:b/>
              </w:rPr>
              <w:t xml:space="preserve"> of 6</w:t>
            </w:r>
            <w:r w:rsidR="00E90EBD" w:rsidRPr="00D90099">
              <w:rPr>
                <w:rFonts w:ascii="Calibri" w:hAnsi="Calibri" w:cs="Arial"/>
                <w:b/>
              </w:rPr>
              <w:t xml:space="preserve">                                                   </w:t>
            </w:r>
            <w:r w:rsidR="00733EB0">
              <w:rPr>
                <w:rFonts w:ascii="Calibri" w:hAnsi="Calibri" w:cs="Arial"/>
                <w:b/>
              </w:rPr>
              <w:t xml:space="preserve">                                                               </w:t>
            </w:r>
            <w:r w:rsidR="003876A8">
              <w:rPr>
                <w:rFonts w:ascii="Calibri" w:hAnsi="Calibri" w:cs="Arial"/>
                <w:b/>
              </w:rPr>
              <w:t xml:space="preserve">            </w:t>
            </w:r>
            <w:r w:rsidR="00733EB0">
              <w:rPr>
                <w:rFonts w:ascii="Calibri" w:hAnsi="Calibri" w:cs="Arial"/>
                <w:b/>
              </w:rPr>
              <w:t xml:space="preserve">     </w:t>
            </w:r>
            <w:r w:rsidR="004D5A87" w:rsidRPr="00D90099">
              <w:rPr>
                <w:rFonts w:ascii="Calibri" w:hAnsi="Calibri" w:cs="Arial"/>
                <w:b/>
              </w:rPr>
              <w:t xml:space="preserve">Focus: </w:t>
            </w:r>
            <w:r w:rsidR="00E90EBD" w:rsidRPr="00D90099">
              <w:rPr>
                <w:rFonts w:ascii="Calibri" w:hAnsi="Calibri" w:cs="Arial"/>
                <w:b/>
              </w:rPr>
              <w:t>Yea</w:t>
            </w:r>
            <w:r w:rsidR="00B27CD8">
              <w:rPr>
                <w:rFonts w:ascii="Calibri" w:hAnsi="Calibri" w:cs="Arial"/>
                <w:b/>
              </w:rPr>
              <w:t xml:space="preserve">r </w:t>
            </w:r>
            <w:r w:rsidR="00E90EBD" w:rsidRPr="00D90099">
              <w:rPr>
                <w:rFonts w:ascii="Calibri" w:hAnsi="Calibri" w:cs="Arial"/>
                <w:b/>
              </w:rPr>
              <w:t>5/6</w:t>
            </w:r>
          </w:p>
        </w:tc>
      </w:tr>
      <w:tr w:rsidR="00CD72CC" w:rsidRPr="00D90099" w14:paraId="6AD66592" w14:textId="77777777" w:rsidTr="00E41171">
        <w:tc>
          <w:tcPr>
            <w:tcW w:w="10420" w:type="dxa"/>
            <w:shd w:val="clear" w:color="auto" w:fill="auto"/>
          </w:tcPr>
          <w:p w14:paraId="3C1A3A88" w14:textId="77777777" w:rsidR="00B27CD8" w:rsidRDefault="005A7B0A" w:rsidP="00B27CD8">
            <w:pPr>
              <w:rPr>
                <w:rFonts w:ascii="Calibri" w:hAnsi="Calibri" w:cs="Arial"/>
                <w:b/>
              </w:rPr>
            </w:pPr>
            <w:r w:rsidRPr="00B27CD8">
              <w:rPr>
                <w:rFonts w:ascii="Calibri" w:hAnsi="Calibri" w:cs="Arial"/>
                <w:b/>
              </w:rPr>
              <w:t xml:space="preserve">Key </w:t>
            </w:r>
            <w:r w:rsidR="00CD72CC" w:rsidRPr="00B27CD8">
              <w:rPr>
                <w:rFonts w:ascii="Calibri" w:hAnsi="Calibri" w:cs="Arial"/>
                <w:b/>
              </w:rPr>
              <w:t xml:space="preserve">Learning Objective: </w:t>
            </w:r>
          </w:p>
          <w:p w14:paraId="55443B69" w14:textId="77777777" w:rsidR="005A7B0A" w:rsidRPr="00B27CD8" w:rsidRDefault="00B27CD8" w:rsidP="00B27CD8">
            <w:pPr>
              <w:pStyle w:val="ListParagraph"/>
              <w:numPr>
                <w:ilvl w:val="0"/>
                <w:numId w:val="47"/>
              </w:numPr>
              <w:rPr>
                <w:rFonts w:ascii="Calibri" w:hAnsi="Calibri" w:cs="Arial"/>
              </w:rPr>
            </w:pPr>
            <w:r>
              <w:rPr>
                <w:rFonts w:ascii="Calibri" w:hAnsi="Calibri" w:cs="Arial"/>
              </w:rPr>
              <w:t>T</w:t>
            </w:r>
            <w:r w:rsidR="002F5655" w:rsidRPr="00B27CD8">
              <w:rPr>
                <w:rFonts w:ascii="Calibri" w:hAnsi="Calibri" w:cs="Arial"/>
              </w:rPr>
              <w:t>o p</w:t>
            </w:r>
            <w:r w:rsidR="005A7B0A" w:rsidRPr="00B27CD8">
              <w:rPr>
                <w:rFonts w:ascii="Calibri" w:hAnsi="Calibri" w:cs="Arial"/>
              </w:rPr>
              <w:t>erform and celebrate</w:t>
            </w:r>
            <w:r w:rsidR="001C7A23" w:rsidRPr="00B27CD8">
              <w:rPr>
                <w:rFonts w:ascii="Calibri" w:hAnsi="Calibri" w:cs="Arial"/>
              </w:rPr>
              <w:t xml:space="preserve"> </w:t>
            </w:r>
            <w:r w:rsidR="002F5655" w:rsidRPr="00B27CD8">
              <w:rPr>
                <w:rFonts w:ascii="Calibri" w:hAnsi="Calibri" w:cs="Arial"/>
              </w:rPr>
              <w:t>composition</w:t>
            </w:r>
            <w:r w:rsidR="005A7B0A" w:rsidRPr="00B27CD8">
              <w:rPr>
                <w:rFonts w:ascii="Calibri" w:hAnsi="Calibri" w:cs="Arial"/>
              </w:rPr>
              <w:t>s</w:t>
            </w:r>
            <w:r>
              <w:rPr>
                <w:rFonts w:ascii="Calibri" w:hAnsi="Calibri" w:cs="Arial"/>
              </w:rPr>
              <w:t>.</w:t>
            </w:r>
          </w:p>
          <w:p w14:paraId="35A81A57" w14:textId="2BE337A0" w:rsidR="005A7B0A" w:rsidRPr="005A7B0A" w:rsidRDefault="005A7B0A" w:rsidP="002F5655">
            <w:pPr>
              <w:rPr>
                <w:rFonts w:ascii="Calibri" w:hAnsi="Calibri" w:cs="Arial"/>
                <w:b/>
              </w:rPr>
            </w:pPr>
            <w:r w:rsidRPr="005A7B0A">
              <w:rPr>
                <w:rFonts w:ascii="Calibri" w:hAnsi="Calibri" w:cs="Arial"/>
                <w:b/>
              </w:rPr>
              <w:t>Other Learning Objective:</w:t>
            </w:r>
          </w:p>
          <w:p w14:paraId="0D07445D" w14:textId="77777777" w:rsidR="00CD72CC" w:rsidRPr="00D90099" w:rsidRDefault="00B27CD8" w:rsidP="005A7B0A">
            <w:pPr>
              <w:numPr>
                <w:ilvl w:val="0"/>
                <w:numId w:val="45"/>
              </w:numPr>
              <w:rPr>
                <w:rFonts w:ascii="Calibri" w:hAnsi="Calibri" w:cs="Arial"/>
              </w:rPr>
            </w:pPr>
            <w:r>
              <w:rPr>
                <w:rFonts w:ascii="Calibri" w:hAnsi="Calibri" w:cs="Arial"/>
              </w:rPr>
              <w:t>T</w:t>
            </w:r>
            <w:r w:rsidR="002F5655" w:rsidRPr="00D90099">
              <w:rPr>
                <w:rFonts w:ascii="Calibri" w:hAnsi="Calibri" w:cs="Arial"/>
              </w:rPr>
              <w:t>o evaluate aspects of final work</w:t>
            </w:r>
            <w:r w:rsidR="005A7B0A">
              <w:rPr>
                <w:rFonts w:ascii="Calibri" w:hAnsi="Calibri" w:cs="Arial"/>
              </w:rPr>
              <w:t xml:space="preserve"> in re</w:t>
            </w:r>
            <w:r w:rsidR="002F5655" w:rsidRPr="00D90099">
              <w:rPr>
                <w:rFonts w:ascii="Calibri" w:hAnsi="Calibri" w:cs="Arial"/>
              </w:rPr>
              <w:t>l</w:t>
            </w:r>
            <w:r w:rsidR="005A7B0A">
              <w:rPr>
                <w:rFonts w:ascii="Calibri" w:hAnsi="Calibri" w:cs="Arial"/>
              </w:rPr>
              <w:t>a</w:t>
            </w:r>
            <w:r w:rsidR="002F5655" w:rsidRPr="00D90099">
              <w:rPr>
                <w:rFonts w:ascii="Calibri" w:hAnsi="Calibri" w:cs="Arial"/>
              </w:rPr>
              <w:t>tion to musical learning over the term</w:t>
            </w:r>
            <w:r>
              <w:rPr>
                <w:rFonts w:ascii="Calibri" w:hAnsi="Calibri" w:cs="Arial"/>
              </w:rPr>
              <w:t>.</w:t>
            </w:r>
          </w:p>
        </w:tc>
      </w:tr>
      <w:tr w:rsidR="00753465" w:rsidRPr="00D90099" w14:paraId="271188AC" w14:textId="77777777" w:rsidTr="007D5E8A">
        <w:tc>
          <w:tcPr>
            <w:tcW w:w="10420" w:type="dxa"/>
            <w:shd w:val="clear" w:color="auto" w:fill="auto"/>
          </w:tcPr>
          <w:p w14:paraId="3E037E50" w14:textId="77777777" w:rsidR="00CC47F8" w:rsidRPr="005A7B0A" w:rsidRDefault="00E90EBD" w:rsidP="005A7B0A">
            <w:pPr>
              <w:rPr>
                <w:rFonts w:ascii="Calibri" w:hAnsi="Calibri" w:cs="Arial"/>
                <w:b/>
              </w:rPr>
            </w:pPr>
            <w:r w:rsidRPr="00D90099">
              <w:rPr>
                <w:rFonts w:ascii="Calibri" w:hAnsi="Calibri" w:cs="Arial"/>
                <w:b/>
              </w:rPr>
              <w:t>Inter rel</w:t>
            </w:r>
            <w:r w:rsidR="001A6EC6" w:rsidRPr="00D90099">
              <w:rPr>
                <w:rFonts w:ascii="Calibri" w:hAnsi="Calibri" w:cs="Arial"/>
                <w:b/>
              </w:rPr>
              <w:t xml:space="preserve">ated music dimensions covered: </w:t>
            </w:r>
            <w:r w:rsidR="00B27CD8">
              <w:rPr>
                <w:rFonts w:ascii="Calibri" w:hAnsi="Calibri" w:cs="Arial"/>
                <w:bCs/>
              </w:rPr>
              <w:t>D</w:t>
            </w:r>
            <w:r w:rsidR="00CD72CC" w:rsidRPr="00D90099">
              <w:rPr>
                <w:rFonts w:ascii="Calibri" w:hAnsi="Calibri" w:cs="Arial"/>
              </w:rPr>
              <w:t>uration (rhyth</w:t>
            </w:r>
            <w:r w:rsidR="00440681" w:rsidRPr="00D90099">
              <w:rPr>
                <w:rFonts w:ascii="Calibri" w:hAnsi="Calibri" w:cs="Arial"/>
              </w:rPr>
              <w:t xml:space="preserve">m), </w:t>
            </w:r>
            <w:r w:rsidR="00CD72CC" w:rsidRPr="00D90099">
              <w:rPr>
                <w:rFonts w:ascii="Calibri" w:hAnsi="Calibri" w:cs="Arial"/>
              </w:rPr>
              <w:t>tem</w:t>
            </w:r>
            <w:r w:rsidR="00440681" w:rsidRPr="00D90099">
              <w:rPr>
                <w:rFonts w:ascii="Calibri" w:hAnsi="Calibri" w:cs="Arial"/>
              </w:rPr>
              <w:t>po, structure</w:t>
            </w:r>
            <w:r w:rsidR="004E024B" w:rsidRPr="00D90099">
              <w:rPr>
                <w:rFonts w:ascii="Calibri" w:hAnsi="Calibri" w:cs="Arial"/>
              </w:rPr>
              <w:t>, pitch</w:t>
            </w:r>
            <w:r w:rsidR="00E17DDC" w:rsidRPr="00D90099">
              <w:rPr>
                <w:rFonts w:ascii="Calibri" w:hAnsi="Calibri" w:cs="Arial"/>
              </w:rPr>
              <w:t>, dynamics</w:t>
            </w:r>
            <w:r w:rsidR="00B27CD8">
              <w:rPr>
                <w:rFonts w:ascii="Calibri" w:hAnsi="Calibri" w:cs="Arial"/>
              </w:rPr>
              <w:t>.</w:t>
            </w:r>
          </w:p>
        </w:tc>
      </w:tr>
      <w:tr w:rsidR="00753465" w:rsidRPr="00D90099" w14:paraId="0D2A08EA" w14:textId="77777777" w:rsidTr="007D5E8A">
        <w:tc>
          <w:tcPr>
            <w:tcW w:w="10420" w:type="dxa"/>
            <w:shd w:val="clear" w:color="auto" w:fill="auto"/>
          </w:tcPr>
          <w:p w14:paraId="458CE529" w14:textId="77777777" w:rsidR="00FE7E7E" w:rsidRDefault="00CD72CC" w:rsidP="00D31499">
            <w:pPr>
              <w:pStyle w:val="NormalWeb"/>
              <w:rPr>
                <w:rFonts w:ascii="Calibri" w:hAnsi="Calibri" w:cs="Arial"/>
                <w:b/>
                <w:sz w:val="24"/>
                <w:szCs w:val="24"/>
              </w:rPr>
            </w:pPr>
            <w:r w:rsidRPr="00D90099">
              <w:rPr>
                <w:rFonts w:ascii="Calibri" w:hAnsi="Calibri" w:cs="Arial"/>
                <w:b/>
                <w:sz w:val="24"/>
                <w:szCs w:val="24"/>
              </w:rPr>
              <w:t>W</w:t>
            </w:r>
            <w:r w:rsidR="002575CF" w:rsidRPr="00D90099">
              <w:rPr>
                <w:rFonts w:ascii="Calibri" w:hAnsi="Calibri" w:cs="Arial"/>
                <w:b/>
                <w:sz w:val="24"/>
                <w:szCs w:val="24"/>
              </w:rPr>
              <w:t>arm up</w:t>
            </w:r>
            <w:r w:rsidRPr="00D90099">
              <w:rPr>
                <w:rFonts w:ascii="Calibri" w:hAnsi="Calibri" w:cs="Arial"/>
                <w:b/>
                <w:sz w:val="24"/>
                <w:szCs w:val="24"/>
              </w:rPr>
              <w:t xml:space="preserve"> /Starter activity</w:t>
            </w:r>
            <w:r w:rsidR="00870F1E" w:rsidRPr="00D90099">
              <w:rPr>
                <w:rFonts w:ascii="Calibri" w:hAnsi="Calibri" w:cs="Arial"/>
                <w:b/>
                <w:sz w:val="24"/>
                <w:szCs w:val="24"/>
              </w:rPr>
              <w:t>:</w:t>
            </w:r>
          </w:p>
          <w:p w14:paraId="2CD8BBFC" w14:textId="77777777" w:rsidR="00625F1C" w:rsidRDefault="00B27CD8" w:rsidP="00D31499">
            <w:pPr>
              <w:pStyle w:val="NormalWeb"/>
              <w:rPr>
                <w:rStyle w:val="Hyperlink"/>
                <w:rFonts w:ascii="Calibri" w:hAnsi="Calibri" w:cs="Arial"/>
                <w:sz w:val="24"/>
                <w:szCs w:val="24"/>
              </w:rPr>
            </w:pPr>
            <w:r>
              <w:rPr>
                <w:rFonts w:ascii="Calibri" w:hAnsi="Calibri" w:cs="Arial"/>
                <w:b/>
                <w:noProof/>
                <w:color w:val="FF0000"/>
              </w:rPr>
              <w:drawing>
                <wp:anchor distT="0" distB="0" distL="114300" distR="114300" simplePos="0" relativeHeight="251658752" behindDoc="0" locked="0" layoutInCell="1" allowOverlap="1" wp14:anchorId="07584753" wp14:editId="103A7841">
                  <wp:simplePos x="0" y="0"/>
                  <wp:positionH relativeFrom="column">
                    <wp:posOffset>3669665</wp:posOffset>
                  </wp:positionH>
                  <wp:positionV relativeFrom="paragraph">
                    <wp:posOffset>1062990</wp:posOffset>
                  </wp:positionV>
                  <wp:extent cx="2627630" cy="1858645"/>
                  <wp:effectExtent l="0" t="0" r="1270" b="0"/>
                  <wp:wrapSquare wrapText="bothSides"/>
                  <wp:docPr id="1" name="Picture 1"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sh sheet bo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630" cy="1858645"/>
                          </a:xfrm>
                          <a:prstGeom prst="rect">
                            <a:avLst/>
                          </a:prstGeom>
                        </pic:spPr>
                      </pic:pic>
                    </a:graphicData>
                  </a:graphic>
                  <wp14:sizeRelH relativeFrom="page">
                    <wp14:pctWidth>0</wp14:pctWidth>
                  </wp14:sizeRelH>
                  <wp14:sizeRelV relativeFrom="page">
                    <wp14:pctHeight>0</wp14:pctHeight>
                  </wp14:sizeRelV>
                </wp:anchor>
              </w:drawing>
            </w:r>
            <w:r w:rsidR="00496CF3" w:rsidRPr="00D90099">
              <w:rPr>
                <w:rFonts w:ascii="Calibri" w:hAnsi="Calibri" w:cs="Arial"/>
                <w:sz w:val="24"/>
                <w:szCs w:val="24"/>
              </w:rPr>
              <w:t xml:space="preserve">Listen to </w:t>
            </w:r>
            <w:r w:rsidR="00BC175E" w:rsidRPr="00D90099">
              <w:rPr>
                <w:rFonts w:ascii="Calibri" w:hAnsi="Calibri" w:cs="Arial"/>
                <w:sz w:val="24"/>
                <w:szCs w:val="24"/>
              </w:rPr>
              <w:t xml:space="preserve">part of Ravel’s </w:t>
            </w:r>
            <w:r w:rsidR="005A7B0A">
              <w:rPr>
                <w:rFonts w:ascii="Calibri" w:hAnsi="Calibri" w:cs="Arial"/>
                <w:sz w:val="24"/>
                <w:szCs w:val="24"/>
              </w:rPr>
              <w:t>‘</w:t>
            </w:r>
            <w:r w:rsidR="00BC175E" w:rsidRPr="00B27CD8">
              <w:rPr>
                <w:rFonts w:ascii="Calibri" w:hAnsi="Calibri" w:cs="Arial"/>
                <w:i/>
                <w:iCs/>
                <w:sz w:val="24"/>
                <w:szCs w:val="24"/>
              </w:rPr>
              <w:t xml:space="preserve">Jeux </w:t>
            </w:r>
            <w:proofErr w:type="spellStart"/>
            <w:r w:rsidR="00BC175E" w:rsidRPr="00B27CD8">
              <w:rPr>
                <w:rFonts w:ascii="Calibri" w:hAnsi="Calibri" w:cs="Arial"/>
                <w:i/>
                <w:iCs/>
                <w:sz w:val="24"/>
                <w:szCs w:val="24"/>
              </w:rPr>
              <w:t>d’Eau</w:t>
            </w:r>
            <w:proofErr w:type="spellEnd"/>
            <w:r w:rsidR="005A7B0A" w:rsidRPr="00B27CD8">
              <w:rPr>
                <w:rFonts w:ascii="Calibri" w:hAnsi="Calibri" w:cs="Arial"/>
                <w:i/>
                <w:iCs/>
                <w:sz w:val="24"/>
                <w:szCs w:val="24"/>
              </w:rPr>
              <w:t>’</w:t>
            </w:r>
            <w:r w:rsidR="005A7B0A">
              <w:rPr>
                <w:rFonts w:ascii="Calibri" w:hAnsi="Calibri" w:cs="Arial"/>
                <w:sz w:val="24"/>
                <w:szCs w:val="24"/>
              </w:rPr>
              <w:t>.</w:t>
            </w:r>
            <w:r w:rsidR="000A2B6B" w:rsidRPr="00D90099">
              <w:rPr>
                <w:rFonts w:ascii="Calibri" w:hAnsi="Calibri" w:cs="Arial"/>
                <w:sz w:val="24"/>
                <w:szCs w:val="24"/>
              </w:rPr>
              <w:t xml:space="preserve"> This piece </w:t>
            </w:r>
            <w:r w:rsidR="000A2B6B" w:rsidRPr="00E52B87">
              <w:rPr>
                <w:rFonts w:ascii="Calibri" w:hAnsi="Calibri"/>
                <w:bCs/>
                <w:iCs/>
                <w:sz w:val="24"/>
                <w:szCs w:val="24"/>
                <w:lang w:val="en"/>
              </w:rPr>
              <w:t>was first performed in 1902</w:t>
            </w:r>
            <w:r w:rsidR="000A2B6B" w:rsidRPr="00D90099">
              <w:rPr>
                <w:rFonts w:ascii="Calibri" w:hAnsi="Calibri"/>
                <w:bCs/>
                <w:i/>
                <w:iCs/>
                <w:sz w:val="24"/>
                <w:szCs w:val="24"/>
                <w:lang w:val="en"/>
              </w:rPr>
              <w:t xml:space="preserve"> </w:t>
            </w:r>
            <w:r w:rsidR="000A2B6B" w:rsidRPr="00D90099">
              <w:rPr>
                <w:rFonts w:ascii="Calibri" w:hAnsi="Calibri"/>
                <w:sz w:val="24"/>
                <w:szCs w:val="24"/>
                <w:lang w:val="en"/>
              </w:rPr>
              <w:t>for solo piano</w:t>
            </w:r>
            <w:r w:rsidR="000A2B6B" w:rsidRPr="00D31499">
              <w:rPr>
                <w:rFonts w:ascii="Calibri" w:hAnsi="Calibri"/>
                <w:sz w:val="24"/>
                <w:szCs w:val="24"/>
                <w:lang w:val="en"/>
              </w:rPr>
              <w:t>. Ravel says this about his work: ‘This piece, inspired by the noise of water and by the musical sounds which make one hear the spraying water, the cascades, and the brooks</w:t>
            </w:r>
            <w:r w:rsidR="00D31499">
              <w:rPr>
                <w:rFonts w:ascii="Calibri" w:hAnsi="Calibri"/>
                <w:sz w:val="24"/>
                <w:szCs w:val="24"/>
                <w:lang w:val="en"/>
              </w:rPr>
              <w:t>.</w:t>
            </w:r>
            <w:r w:rsidR="000A2B6B" w:rsidRPr="00D31499">
              <w:rPr>
                <w:rFonts w:ascii="Calibri" w:hAnsi="Calibri"/>
                <w:sz w:val="24"/>
                <w:szCs w:val="24"/>
                <w:lang w:val="en"/>
              </w:rPr>
              <w:t>’</w:t>
            </w:r>
            <w:r w:rsidR="00D31499" w:rsidRPr="00D31499">
              <w:rPr>
                <w:rFonts w:ascii="Calibri" w:hAnsi="Calibri"/>
                <w:sz w:val="24"/>
                <w:szCs w:val="24"/>
                <w:lang w:val="en"/>
              </w:rPr>
              <w:t xml:space="preserve"> </w:t>
            </w:r>
            <w:r w:rsidR="000A2B6B" w:rsidRPr="00D31499">
              <w:rPr>
                <w:rFonts w:ascii="Calibri" w:hAnsi="Calibri" w:cs="Arial"/>
                <w:b/>
                <w:sz w:val="24"/>
                <w:szCs w:val="24"/>
              </w:rPr>
              <w:t xml:space="preserve"> </w:t>
            </w:r>
            <w:hyperlink r:id="rId9" w:history="1">
              <w:r w:rsidR="00BC175E" w:rsidRPr="00D31499">
                <w:rPr>
                  <w:rStyle w:val="Hyperlink"/>
                  <w:rFonts w:ascii="Calibri" w:hAnsi="Calibri" w:cs="Arial"/>
                  <w:sz w:val="24"/>
                  <w:szCs w:val="24"/>
                </w:rPr>
                <w:t>www.youtube.com/watch?v=UJK6yZJ8b5Y</w:t>
              </w:r>
            </w:hyperlink>
            <w:r w:rsidR="00FE7E7E">
              <w:rPr>
                <w:rStyle w:val="Hyperlink"/>
                <w:rFonts w:ascii="Calibri" w:hAnsi="Calibri" w:cs="Arial"/>
                <w:sz w:val="24"/>
                <w:szCs w:val="24"/>
              </w:rPr>
              <w:t xml:space="preserve"> </w:t>
            </w:r>
          </w:p>
          <w:p w14:paraId="48949AC4" w14:textId="46D9CEA0" w:rsidR="00F1457E" w:rsidRPr="00FE7E7E" w:rsidRDefault="00BC175E" w:rsidP="00D31499">
            <w:pPr>
              <w:pStyle w:val="NormalWeb"/>
              <w:rPr>
                <w:rFonts w:ascii="Calibri" w:hAnsi="Calibri" w:cs="Arial"/>
                <w:sz w:val="24"/>
                <w:szCs w:val="24"/>
              </w:rPr>
            </w:pPr>
            <w:r w:rsidRPr="00D31499">
              <w:rPr>
                <w:rFonts w:ascii="Calibri" w:hAnsi="Calibri" w:cs="Arial"/>
                <w:sz w:val="24"/>
                <w:szCs w:val="24"/>
              </w:rPr>
              <w:t>Ask</w:t>
            </w:r>
            <w:r w:rsidR="005A7B0A">
              <w:rPr>
                <w:rFonts w:ascii="Calibri" w:hAnsi="Calibri" w:cs="Arial"/>
                <w:sz w:val="24"/>
                <w:szCs w:val="24"/>
              </w:rPr>
              <w:t>:</w:t>
            </w:r>
            <w:r w:rsidRPr="00D31499">
              <w:rPr>
                <w:rFonts w:ascii="Calibri" w:hAnsi="Calibri" w:cs="Arial"/>
                <w:sz w:val="24"/>
                <w:szCs w:val="24"/>
              </w:rPr>
              <w:t xml:space="preserve"> </w:t>
            </w:r>
            <w:r w:rsidR="005A7B0A">
              <w:rPr>
                <w:rFonts w:ascii="Calibri" w:hAnsi="Calibri" w:cs="Arial"/>
                <w:sz w:val="24"/>
                <w:szCs w:val="24"/>
              </w:rPr>
              <w:t>“</w:t>
            </w:r>
            <w:r w:rsidR="00B27CD8">
              <w:rPr>
                <w:rFonts w:ascii="Calibri" w:hAnsi="Calibri" w:cs="Arial"/>
                <w:sz w:val="24"/>
                <w:szCs w:val="24"/>
              </w:rPr>
              <w:t>H</w:t>
            </w:r>
            <w:r w:rsidRPr="00D31499">
              <w:rPr>
                <w:rFonts w:ascii="Calibri" w:hAnsi="Calibri" w:cs="Arial"/>
                <w:sz w:val="24"/>
                <w:szCs w:val="24"/>
              </w:rPr>
              <w:t>ow does the composer give an impression of water?</w:t>
            </w:r>
            <w:r w:rsidR="005A7B0A">
              <w:rPr>
                <w:rFonts w:ascii="Calibri" w:hAnsi="Calibri" w:cs="Arial"/>
                <w:sz w:val="24"/>
                <w:szCs w:val="24"/>
              </w:rPr>
              <w:t>”</w:t>
            </w:r>
          </w:p>
          <w:p w14:paraId="08022D5E" w14:textId="77777777" w:rsidR="00B27CD8" w:rsidRDefault="00496CF3" w:rsidP="00CD72CC">
            <w:pPr>
              <w:rPr>
                <w:rFonts w:ascii="Calibri" w:hAnsi="Calibri" w:cs="Arial"/>
                <w:b/>
              </w:rPr>
            </w:pPr>
            <w:r w:rsidRPr="00D90099">
              <w:rPr>
                <w:rFonts w:ascii="Calibri" w:hAnsi="Calibri" w:cs="Arial"/>
                <w:b/>
              </w:rPr>
              <w:t>Main activity</w:t>
            </w:r>
            <w:r w:rsidR="00657AFF" w:rsidRPr="00D90099">
              <w:rPr>
                <w:rFonts w:ascii="Calibri" w:hAnsi="Calibri" w:cs="Arial"/>
                <w:b/>
              </w:rPr>
              <w:t>:</w:t>
            </w:r>
            <w:r w:rsidR="004E024B" w:rsidRPr="00D90099">
              <w:rPr>
                <w:rFonts w:ascii="Calibri" w:hAnsi="Calibri" w:cs="Arial"/>
                <w:b/>
              </w:rPr>
              <w:t xml:space="preserve"> </w:t>
            </w:r>
          </w:p>
          <w:p w14:paraId="569332A8" w14:textId="77777777" w:rsidR="00496CF3" w:rsidRPr="00D90099" w:rsidRDefault="00BC175E" w:rsidP="00CD72CC">
            <w:pPr>
              <w:rPr>
                <w:rFonts w:ascii="Calibri" w:hAnsi="Calibri" w:cs="Arial"/>
                <w:b/>
                <w:color w:val="FF0000"/>
              </w:rPr>
            </w:pPr>
            <w:r w:rsidRPr="00D90099">
              <w:rPr>
                <w:rFonts w:ascii="Calibri" w:hAnsi="Calibri" w:cs="Arial"/>
              </w:rPr>
              <w:t xml:space="preserve">Divide class into groups for a brief rehearsal of their </w:t>
            </w:r>
            <w:r w:rsidR="002F5655" w:rsidRPr="00D90099">
              <w:rPr>
                <w:rFonts w:ascii="Calibri" w:hAnsi="Calibri" w:cs="Arial"/>
              </w:rPr>
              <w:t xml:space="preserve">ternary form </w:t>
            </w:r>
            <w:r w:rsidRPr="00D90099">
              <w:rPr>
                <w:rFonts w:ascii="Calibri" w:hAnsi="Calibri" w:cs="Arial"/>
              </w:rPr>
              <w:t>compositions</w:t>
            </w:r>
            <w:r w:rsidR="00B27CD8">
              <w:rPr>
                <w:rFonts w:ascii="Calibri" w:hAnsi="Calibri" w:cs="Arial"/>
              </w:rPr>
              <w:t>,</w:t>
            </w:r>
            <w:r w:rsidR="002F5655" w:rsidRPr="00D90099">
              <w:rPr>
                <w:rFonts w:ascii="Calibri" w:hAnsi="Calibri" w:cs="Arial"/>
              </w:rPr>
              <w:t xml:space="preserve"> using graphic scores for the wave</w:t>
            </w:r>
            <w:r w:rsidR="00B27CD8">
              <w:rPr>
                <w:rFonts w:ascii="Calibri" w:hAnsi="Calibri" w:cs="Arial"/>
              </w:rPr>
              <w:t>s</w:t>
            </w:r>
            <w:r w:rsidR="002F5655" w:rsidRPr="00D90099">
              <w:rPr>
                <w:rFonts w:ascii="Calibri" w:hAnsi="Calibri" w:cs="Arial"/>
              </w:rPr>
              <w:t xml:space="preserve"> and word cards / rhythm cards for </w:t>
            </w:r>
            <w:r w:rsidR="005A7B0A">
              <w:rPr>
                <w:rFonts w:ascii="Calibri" w:hAnsi="Calibri" w:cs="Arial"/>
              </w:rPr>
              <w:t xml:space="preserve">the </w:t>
            </w:r>
            <w:r w:rsidR="002F5655" w:rsidRPr="00D90099">
              <w:rPr>
                <w:rFonts w:ascii="Calibri" w:hAnsi="Calibri" w:cs="Arial"/>
              </w:rPr>
              <w:t xml:space="preserve">engine </w:t>
            </w:r>
            <w:proofErr w:type="spellStart"/>
            <w:r w:rsidR="002F5655" w:rsidRPr="00D90099">
              <w:rPr>
                <w:rFonts w:ascii="Calibri" w:hAnsi="Calibri" w:cs="Arial"/>
              </w:rPr>
              <w:t>ostinati</w:t>
            </w:r>
            <w:proofErr w:type="spellEnd"/>
            <w:r w:rsidR="00496CF3" w:rsidRPr="00D90099">
              <w:rPr>
                <w:rFonts w:ascii="Calibri" w:hAnsi="Calibri" w:cs="Arial"/>
              </w:rPr>
              <w:t>. G</w:t>
            </w:r>
            <w:r w:rsidRPr="00D90099">
              <w:rPr>
                <w:rFonts w:ascii="Calibri" w:hAnsi="Calibri" w:cs="Arial"/>
              </w:rPr>
              <w:t>roups perform</w:t>
            </w:r>
            <w:r w:rsidR="00496CF3" w:rsidRPr="00D90099">
              <w:rPr>
                <w:rFonts w:ascii="Calibri" w:hAnsi="Calibri" w:cs="Arial"/>
              </w:rPr>
              <w:t xml:space="preserve"> to the rest of the class.</w:t>
            </w:r>
            <w:r w:rsidR="00E17DDC" w:rsidRPr="00D90099">
              <w:rPr>
                <w:rFonts w:ascii="Calibri" w:hAnsi="Calibri" w:cs="Arial"/>
              </w:rPr>
              <w:t xml:space="preserve"> </w:t>
            </w:r>
            <w:r w:rsidR="00E17DDC" w:rsidRPr="00D90099">
              <w:rPr>
                <w:rFonts w:ascii="Calibri" w:hAnsi="Calibri" w:cs="Arial"/>
                <w:color w:val="FF0000"/>
              </w:rPr>
              <w:t>RECORD</w:t>
            </w:r>
            <w:r w:rsidR="00B27CD8">
              <w:rPr>
                <w:rFonts w:ascii="Calibri" w:hAnsi="Calibri" w:cs="Arial"/>
                <w:color w:val="FF0000"/>
              </w:rPr>
              <w:t xml:space="preserve">. </w:t>
            </w:r>
          </w:p>
          <w:p w14:paraId="680B4A1E" w14:textId="77777777" w:rsidR="0060746D" w:rsidRPr="00D90099" w:rsidRDefault="0060746D" w:rsidP="00CD72CC">
            <w:pPr>
              <w:rPr>
                <w:rFonts w:ascii="Calibri" w:hAnsi="Calibri" w:cs="Arial"/>
                <w:color w:val="FF0000"/>
                <w:u w:val="single"/>
              </w:rPr>
            </w:pPr>
          </w:p>
          <w:p w14:paraId="1427611B" w14:textId="77777777" w:rsidR="00FC1468" w:rsidRPr="00D90099" w:rsidRDefault="00BC175E" w:rsidP="00DF24A9">
            <w:pPr>
              <w:rPr>
                <w:rFonts w:ascii="Calibri" w:hAnsi="Calibri" w:cs="Arial"/>
              </w:rPr>
            </w:pPr>
            <w:r w:rsidRPr="00D90099">
              <w:rPr>
                <w:rFonts w:ascii="Calibri" w:hAnsi="Calibri" w:cs="Arial"/>
              </w:rPr>
              <w:t>Liste</w:t>
            </w:r>
            <w:r w:rsidR="002F5655" w:rsidRPr="00D90099">
              <w:rPr>
                <w:rFonts w:ascii="Calibri" w:hAnsi="Calibri" w:cs="Arial"/>
              </w:rPr>
              <w:t xml:space="preserve">n to the final performances identifying strengths using </w:t>
            </w:r>
            <w:r w:rsidR="005A7B0A">
              <w:rPr>
                <w:rFonts w:ascii="Calibri" w:hAnsi="Calibri" w:cs="Arial"/>
              </w:rPr>
              <w:t xml:space="preserve">the </w:t>
            </w:r>
            <w:r w:rsidR="002F5655" w:rsidRPr="00D90099">
              <w:rPr>
                <w:rFonts w:ascii="Calibri" w:hAnsi="Calibri" w:cs="Arial"/>
              </w:rPr>
              <w:t>criteria</w:t>
            </w:r>
            <w:r w:rsidR="005A7B0A">
              <w:rPr>
                <w:rFonts w:ascii="Calibri" w:hAnsi="Calibri" w:cs="Arial"/>
              </w:rPr>
              <w:t xml:space="preserve"> below</w:t>
            </w:r>
            <w:r w:rsidR="002F5655" w:rsidRPr="00D90099">
              <w:rPr>
                <w:rFonts w:ascii="Calibri" w:hAnsi="Calibri" w:cs="Arial"/>
              </w:rPr>
              <w:t xml:space="preserve">. </w:t>
            </w:r>
          </w:p>
          <w:p w14:paraId="45C4F41E" w14:textId="77777777" w:rsidR="002F5655" w:rsidRPr="00D90099" w:rsidRDefault="002F5655" w:rsidP="00DF24A9">
            <w:pPr>
              <w:rPr>
                <w:rFonts w:ascii="Calibri" w:hAnsi="Calibri" w:cs="Arial"/>
              </w:rPr>
            </w:pPr>
            <w:r w:rsidRPr="00D90099">
              <w:rPr>
                <w:rFonts w:ascii="Calibri" w:hAnsi="Calibri" w:cs="Arial"/>
              </w:rPr>
              <w:t>Can students identify:</w:t>
            </w:r>
          </w:p>
          <w:p w14:paraId="2FD5FC4A" w14:textId="77777777" w:rsidR="002F5655" w:rsidRPr="00D90099" w:rsidRDefault="002F5655" w:rsidP="00DF24A9">
            <w:pPr>
              <w:rPr>
                <w:rFonts w:ascii="Calibri" w:hAnsi="Calibri" w:cs="Arial"/>
              </w:rPr>
            </w:pPr>
            <w:r w:rsidRPr="00D90099">
              <w:rPr>
                <w:rFonts w:ascii="Calibri" w:hAnsi="Calibri" w:cs="Arial"/>
              </w:rPr>
              <w:t xml:space="preserve"> -changes of tempo</w:t>
            </w:r>
          </w:p>
          <w:p w14:paraId="3F3C711C" w14:textId="77777777" w:rsidR="002F5655" w:rsidRPr="00D90099" w:rsidRDefault="002F5655" w:rsidP="00DF24A9">
            <w:pPr>
              <w:rPr>
                <w:rFonts w:ascii="Calibri" w:hAnsi="Calibri" w:cs="Arial"/>
              </w:rPr>
            </w:pPr>
            <w:r w:rsidRPr="00D90099">
              <w:rPr>
                <w:rFonts w:ascii="Calibri" w:hAnsi="Calibri" w:cs="Arial"/>
              </w:rPr>
              <w:t>- where ostinato is used</w:t>
            </w:r>
          </w:p>
          <w:p w14:paraId="0CCC0AEE" w14:textId="77777777" w:rsidR="002F5655" w:rsidRPr="00D90099" w:rsidRDefault="002F5655" w:rsidP="00DF24A9">
            <w:pPr>
              <w:rPr>
                <w:rFonts w:ascii="Calibri" w:hAnsi="Calibri" w:cs="Arial"/>
              </w:rPr>
            </w:pPr>
            <w:r w:rsidRPr="00D90099">
              <w:rPr>
                <w:rFonts w:ascii="Calibri" w:hAnsi="Calibri" w:cs="Arial"/>
              </w:rPr>
              <w:t>- good starting and stopping</w:t>
            </w:r>
          </w:p>
          <w:p w14:paraId="0ACBF214" w14:textId="77777777" w:rsidR="002F5655" w:rsidRPr="00D90099" w:rsidRDefault="00B27CD8" w:rsidP="00DF24A9">
            <w:pPr>
              <w:rPr>
                <w:rFonts w:ascii="Calibri" w:hAnsi="Calibri" w:cs="Arial"/>
              </w:rPr>
            </w:pPr>
            <w:r>
              <w:rPr>
                <w:noProof/>
              </w:rPr>
              <w:drawing>
                <wp:anchor distT="0" distB="0" distL="114300" distR="114300" simplePos="0" relativeHeight="251657728" behindDoc="1" locked="0" layoutInCell="1" allowOverlap="1" wp14:anchorId="1A38D0E2" wp14:editId="10B23A9B">
                  <wp:simplePos x="0" y="0"/>
                  <wp:positionH relativeFrom="column">
                    <wp:posOffset>5271770</wp:posOffset>
                  </wp:positionH>
                  <wp:positionV relativeFrom="paragraph">
                    <wp:posOffset>17780</wp:posOffset>
                  </wp:positionV>
                  <wp:extent cx="1075690" cy="1835785"/>
                  <wp:effectExtent l="0" t="0" r="0" b="0"/>
                  <wp:wrapTight wrapText="bothSides">
                    <wp:wrapPolygon edited="0">
                      <wp:start x="8671" y="0"/>
                      <wp:lineTo x="5100" y="747"/>
                      <wp:lineTo x="5100" y="1644"/>
                      <wp:lineTo x="8416" y="2391"/>
                      <wp:lineTo x="2550" y="2690"/>
                      <wp:lineTo x="2040" y="2839"/>
                      <wp:lineTo x="3570" y="4782"/>
                      <wp:lineTo x="3315" y="7173"/>
                      <wp:lineTo x="1275" y="8816"/>
                      <wp:lineTo x="255" y="11954"/>
                      <wp:lineTo x="1275" y="14345"/>
                      <wp:lineTo x="1275" y="15391"/>
                      <wp:lineTo x="3315" y="16736"/>
                      <wp:lineTo x="4845" y="16736"/>
                      <wp:lineTo x="4335" y="19725"/>
                      <wp:lineTo x="6885" y="21518"/>
                      <wp:lineTo x="7651" y="21518"/>
                      <wp:lineTo x="16576" y="21518"/>
                      <wp:lineTo x="17086" y="21518"/>
                      <wp:lineTo x="18361" y="19575"/>
                      <wp:lineTo x="17341" y="16736"/>
                      <wp:lineTo x="18361" y="16736"/>
                      <wp:lineTo x="20401" y="15092"/>
                      <wp:lineTo x="20146" y="14345"/>
                      <wp:lineTo x="21166" y="11954"/>
                      <wp:lineTo x="20911" y="9414"/>
                      <wp:lineTo x="19891" y="8667"/>
                      <wp:lineTo x="17086" y="7173"/>
                      <wp:lineTo x="16831" y="5828"/>
                      <wp:lineTo x="16066" y="4782"/>
                      <wp:lineTo x="17086" y="2989"/>
                      <wp:lineTo x="16321" y="2391"/>
                      <wp:lineTo x="13006" y="2391"/>
                      <wp:lineTo x="14536" y="1046"/>
                      <wp:lineTo x="13771" y="448"/>
                      <wp:lineTo x="9946" y="0"/>
                      <wp:lineTo x="8671"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690"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655" w:rsidRPr="00D90099">
              <w:rPr>
                <w:rFonts w:ascii="Calibri" w:hAnsi="Calibri" w:cs="Arial"/>
              </w:rPr>
              <w:t>- use of dynamics</w:t>
            </w:r>
          </w:p>
          <w:p w14:paraId="4D12A3C9" w14:textId="77777777" w:rsidR="002F5655" w:rsidRPr="00D90099" w:rsidRDefault="002F5655" w:rsidP="00DF24A9">
            <w:pPr>
              <w:rPr>
                <w:rFonts w:ascii="Calibri" w:hAnsi="Calibri" w:cs="Arial"/>
              </w:rPr>
            </w:pPr>
            <w:r w:rsidRPr="00D90099">
              <w:rPr>
                <w:rFonts w:ascii="Calibri" w:hAnsi="Calibri" w:cs="Arial"/>
              </w:rPr>
              <w:t>- where ternary form is used</w:t>
            </w:r>
          </w:p>
          <w:p w14:paraId="5F222A89" w14:textId="77777777" w:rsidR="002F5655" w:rsidRPr="00D90099" w:rsidRDefault="002F5655" w:rsidP="00DF24A9">
            <w:pPr>
              <w:rPr>
                <w:rFonts w:ascii="Calibri" w:hAnsi="Calibri" w:cs="Arial"/>
              </w:rPr>
            </w:pPr>
            <w:r w:rsidRPr="00D90099">
              <w:rPr>
                <w:rFonts w:ascii="Calibri" w:hAnsi="Calibri" w:cs="Arial"/>
              </w:rPr>
              <w:t>- how good the sense of ensemble is</w:t>
            </w:r>
          </w:p>
          <w:p w14:paraId="3CC6C5C7" w14:textId="77777777" w:rsidR="002F5655" w:rsidRPr="00D90099" w:rsidRDefault="002F5655" w:rsidP="00DF24A9">
            <w:pPr>
              <w:rPr>
                <w:rFonts w:ascii="Calibri" w:hAnsi="Calibri" w:cs="Arial"/>
              </w:rPr>
            </w:pPr>
            <w:r w:rsidRPr="00D90099">
              <w:rPr>
                <w:rFonts w:ascii="Calibri" w:hAnsi="Calibri" w:cs="Arial"/>
              </w:rPr>
              <w:t>- did the score</w:t>
            </w:r>
            <w:r w:rsidR="00EA51F9">
              <w:rPr>
                <w:rFonts w:ascii="Calibri" w:hAnsi="Calibri" w:cs="Arial"/>
              </w:rPr>
              <w:t>(</w:t>
            </w:r>
            <w:r w:rsidRPr="00D90099">
              <w:rPr>
                <w:rFonts w:ascii="Calibri" w:hAnsi="Calibri" w:cs="Arial"/>
              </w:rPr>
              <w:t>s</w:t>
            </w:r>
            <w:r w:rsidR="00EA51F9">
              <w:rPr>
                <w:rFonts w:ascii="Calibri" w:hAnsi="Calibri" w:cs="Arial"/>
              </w:rPr>
              <w:t>)</w:t>
            </w:r>
            <w:r w:rsidRPr="00D90099">
              <w:rPr>
                <w:rFonts w:ascii="Calibri" w:hAnsi="Calibri" w:cs="Arial"/>
              </w:rPr>
              <w:t xml:space="preserve"> help the performers to follow the performance</w:t>
            </w:r>
          </w:p>
          <w:p w14:paraId="309E2E5F" w14:textId="77777777" w:rsidR="002F5655" w:rsidRPr="00D90099" w:rsidRDefault="002F5655" w:rsidP="00DF24A9">
            <w:pPr>
              <w:rPr>
                <w:rFonts w:ascii="Calibri" w:hAnsi="Calibri" w:cs="Arial"/>
              </w:rPr>
            </w:pPr>
            <w:r w:rsidRPr="00D90099">
              <w:rPr>
                <w:rFonts w:ascii="Calibri" w:hAnsi="Calibri" w:cs="Arial"/>
              </w:rPr>
              <w:t xml:space="preserve"> - can students describe a performance using a full musical vocabulary e.g. tempo, dynamics, pitch, ostinato.</w:t>
            </w:r>
          </w:p>
          <w:p w14:paraId="3F65CC80" w14:textId="77777777" w:rsidR="00BC175E" w:rsidRDefault="00BC175E" w:rsidP="00DF24A9">
            <w:pPr>
              <w:rPr>
                <w:rFonts w:ascii="Calibri" w:hAnsi="Calibri" w:cs="Arial"/>
                <w:b/>
              </w:rPr>
            </w:pPr>
          </w:p>
          <w:p w14:paraId="3F632A1C" w14:textId="77777777" w:rsidR="00B975C2" w:rsidRPr="00D90099" w:rsidRDefault="00B975C2" w:rsidP="00DF24A9">
            <w:pPr>
              <w:rPr>
                <w:rFonts w:ascii="Calibri" w:hAnsi="Calibri" w:cs="Arial"/>
                <w:b/>
              </w:rPr>
            </w:pPr>
            <w:r>
              <w:rPr>
                <w:rFonts w:ascii="Calibri" w:hAnsi="Calibri" w:cs="Arial"/>
                <w:b/>
              </w:rPr>
              <w:t xml:space="preserve">Plenary: </w:t>
            </w:r>
          </w:p>
          <w:p w14:paraId="5A534551" w14:textId="77777777" w:rsidR="00F1457E" w:rsidRPr="00D90099" w:rsidRDefault="00F1457E" w:rsidP="00DF24A9">
            <w:pPr>
              <w:rPr>
                <w:rFonts w:ascii="Calibri" w:hAnsi="Calibri" w:cs="Arial"/>
                <w:color w:val="FF0000"/>
              </w:rPr>
            </w:pPr>
            <w:r w:rsidRPr="00D90099">
              <w:rPr>
                <w:rFonts w:ascii="Calibri" w:hAnsi="Calibri" w:cs="Arial"/>
              </w:rPr>
              <w:t>Perform ‘</w:t>
            </w:r>
            <w:proofErr w:type="spellStart"/>
            <w:r w:rsidRPr="00B27CD8">
              <w:rPr>
                <w:rFonts w:ascii="Calibri" w:hAnsi="Calibri" w:cs="Arial"/>
                <w:i/>
                <w:iCs/>
              </w:rPr>
              <w:t>Yeave</w:t>
            </w:r>
            <w:proofErr w:type="spellEnd"/>
            <w:r w:rsidRPr="00B27CD8">
              <w:rPr>
                <w:rFonts w:ascii="Calibri" w:hAnsi="Calibri" w:cs="Arial"/>
                <w:i/>
                <w:iCs/>
              </w:rPr>
              <w:t xml:space="preserve"> Ho’</w:t>
            </w:r>
            <w:r w:rsidRPr="00D90099">
              <w:rPr>
                <w:rFonts w:ascii="Calibri" w:hAnsi="Calibri" w:cs="Arial"/>
              </w:rPr>
              <w:t xml:space="preserve"> sea shanty and </w:t>
            </w:r>
            <w:r w:rsidRPr="00D90099">
              <w:rPr>
                <w:rFonts w:ascii="Calibri" w:hAnsi="Calibri" w:cs="Arial"/>
                <w:color w:val="FF0000"/>
              </w:rPr>
              <w:t>RECORD</w:t>
            </w:r>
            <w:r w:rsidR="00B27CD8">
              <w:rPr>
                <w:rFonts w:ascii="Calibri" w:hAnsi="Calibri" w:cs="Arial"/>
                <w:color w:val="FF0000"/>
              </w:rPr>
              <w:t>.</w:t>
            </w:r>
          </w:p>
          <w:p w14:paraId="479729C3" w14:textId="77777777" w:rsidR="00E76221" w:rsidRPr="00D90099" w:rsidRDefault="00E76221" w:rsidP="00CD72CC">
            <w:pPr>
              <w:rPr>
                <w:rFonts w:ascii="Calibri" w:hAnsi="Calibri" w:cs="Arial"/>
                <w:b/>
              </w:rPr>
            </w:pPr>
          </w:p>
        </w:tc>
      </w:tr>
      <w:tr w:rsidR="00753465" w:rsidRPr="00D90099" w14:paraId="247910A3" w14:textId="77777777" w:rsidTr="007D5E8A">
        <w:tc>
          <w:tcPr>
            <w:tcW w:w="10420" w:type="dxa"/>
            <w:shd w:val="clear" w:color="auto" w:fill="auto"/>
          </w:tcPr>
          <w:p w14:paraId="20A4C224" w14:textId="77777777" w:rsidR="00CD72CC" w:rsidRPr="00D90099" w:rsidRDefault="00CD72CC" w:rsidP="00CD72CC">
            <w:pPr>
              <w:rPr>
                <w:rFonts w:ascii="Calibri" w:hAnsi="Calibri" w:cs="Arial"/>
                <w:b/>
              </w:rPr>
            </w:pPr>
            <w:r w:rsidRPr="00D90099">
              <w:rPr>
                <w:rFonts w:ascii="Calibri" w:hAnsi="Calibri" w:cs="Arial"/>
                <w:b/>
              </w:rPr>
              <w:t>Keywords / vocabulary:</w:t>
            </w:r>
            <w:r w:rsidR="00292A4E" w:rsidRPr="00D90099">
              <w:rPr>
                <w:rFonts w:ascii="Calibri" w:hAnsi="Calibri" w:cs="Arial"/>
                <w:b/>
              </w:rPr>
              <w:t xml:space="preserve"> </w:t>
            </w:r>
            <w:r w:rsidR="00B27CD8">
              <w:rPr>
                <w:rFonts w:ascii="Calibri" w:hAnsi="Calibri" w:cs="Arial"/>
                <w:bCs/>
              </w:rPr>
              <w:t>R</w:t>
            </w:r>
            <w:r w:rsidR="00BC175E" w:rsidRPr="00D90099">
              <w:rPr>
                <w:rFonts w:ascii="Calibri" w:hAnsi="Calibri" w:cs="Arial"/>
              </w:rPr>
              <w:t>hythm, pulse, structure, texture, dynamics</w:t>
            </w:r>
            <w:r w:rsidR="005A7B0A">
              <w:rPr>
                <w:rFonts w:ascii="Calibri" w:hAnsi="Calibri" w:cs="Arial"/>
              </w:rPr>
              <w:t xml:space="preserve">, </w:t>
            </w:r>
            <w:proofErr w:type="spellStart"/>
            <w:r w:rsidR="005A7B0A">
              <w:rPr>
                <w:rFonts w:ascii="Calibri" w:hAnsi="Calibri" w:cs="Arial"/>
              </w:rPr>
              <w:t>ostimato</w:t>
            </w:r>
            <w:proofErr w:type="spellEnd"/>
            <w:r w:rsidR="005A7B0A">
              <w:rPr>
                <w:rFonts w:ascii="Calibri" w:hAnsi="Calibri" w:cs="Arial"/>
              </w:rPr>
              <w:t>, ternary form.</w:t>
            </w:r>
          </w:p>
          <w:p w14:paraId="6BB89D57" w14:textId="77777777" w:rsidR="00702905" w:rsidRPr="00D90099" w:rsidRDefault="00702905" w:rsidP="00CD72CC">
            <w:pPr>
              <w:ind w:left="720"/>
              <w:rPr>
                <w:rFonts w:ascii="Calibri" w:hAnsi="Calibri" w:cs="Arial"/>
                <w:b/>
              </w:rPr>
            </w:pPr>
          </w:p>
        </w:tc>
      </w:tr>
      <w:tr w:rsidR="00F4013D" w:rsidRPr="00D90099" w14:paraId="54C10F8B" w14:textId="77777777" w:rsidTr="007D5E8A">
        <w:tc>
          <w:tcPr>
            <w:tcW w:w="10420" w:type="dxa"/>
            <w:shd w:val="clear" w:color="auto" w:fill="auto"/>
          </w:tcPr>
          <w:p w14:paraId="538004C5" w14:textId="77777777" w:rsidR="00702905" w:rsidRPr="00D90099" w:rsidRDefault="00CD72CC" w:rsidP="00702905">
            <w:pPr>
              <w:rPr>
                <w:rFonts w:ascii="Calibri" w:hAnsi="Calibri" w:cs="Arial"/>
                <w:b/>
              </w:rPr>
            </w:pPr>
            <w:r w:rsidRPr="00D90099">
              <w:rPr>
                <w:rFonts w:ascii="Calibri" w:hAnsi="Calibri" w:cs="Arial"/>
                <w:b/>
              </w:rPr>
              <w:t>Extension opportunities</w:t>
            </w:r>
            <w:r w:rsidR="00F4013D" w:rsidRPr="00D90099">
              <w:rPr>
                <w:rFonts w:ascii="Calibri" w:hAnsi="Calibri" w:cs="Arial"/>
                <w:b/>
              </w:rPr>
              <w:t xml:space="preserve">: </w:t>
            </w:r>
            <w:r w:rsidR="00F37A10" w:rsidRPr="00D90099">
              <w:rPr>
                <w:rFonts w:ascii="Calibri" w:hAnsi="Calibri" w:cs="Arial"/>
              </w:rPr>
              <w:t xml:space="preserve">The children could perform the </w:t>
            </w:r>
            <w:r w:rsidR="002F5655" w:rsidRPr="00D90099">
              <w:rPr>
                <w:rFonts w:ascii="Calibri" w:hAnsi="Calibri" w:cs="Arial"/>
              </w:rPr>
              <w:t>ternary form composition</w:t>
            </w:r>
            <w:r w:rsidR="00F37A10" w:rsidRPr="00D90099">
              <w:rPr>
                <w:rFonts w:ascii="Calibri" w:hAnsi="Calibri" w:cs="Arial"/>
              </w:rPr>
              <w:t xml:space="preserve"> and sea shanty as a </w:t>
            </w:r>
            <w:r w:rsidR="00F1457E" w:rsidRPr="00D90099">
              <w:rPr>
                <w:rFonts w:ascii="Calibri" w:hAnsi="Calibri" w:cs="Arial"/>
              </w:rPr>
              <w:t xml:space="preserve">‘sea journey’ </w:t>
            </w:r>
            <w:r w:rsidR="00F37A10" w:rsidRPr="00D90099">
              <w:rPr>
                <w:rFonts w:ascii="Calibri" w:hAnsi="Calibri" w:cs="Arial"/>
              </w:rPr>
              <w:t>piece in an assembly or concert.</w:t>
            </w:r>
          </w:p>
          <w:p w14:paraId="7143E550" w14:textId="77777777" w:rsidR="00E76221" w:rsidRPr="00D90099" w:rsidRDefault="00E76221" w:rsidP="00CD72CC">
            <w:pPr>
              <w:ind w:left="720"/>
              <w:rPr>
                <w:rFonts w:ascii="Calibri" w:hAnsi="Calibri" w:cs="Arial"/>
                <w:b/>
              </w:rPr>
            </w:pPr>
          </w:p>
        </w:tc>
      </w:tr>
      <w:tr w:rsidR="00753465" w:rsidRPr="00D90099" w14:paraId="7B3F69AF" w14:textId="77777777" w:rsidTr="007D5E8A">
        <w:tc>
          <w:tcPr>
            <w:tcW w:w="10420" w:type="dxa"/>
            <w:shd w:val="clear" w:color="auto" w:fill="auto"/>
          </w:tcPr>
          <w:p w14:paraId="0D7E2D7A" w14:textId="77777777" w:rsidR="002F5655" w:rsidRPr="00D90099" w:rsidRDefault="000354B6" w:rsidP="00FC1468">
            <w:pPr>
              <w:rPr>
                <w:rFonts w:ascii="Calibri" w:hAnsi="Calibri" w:cs="Arial"/>
                <w:b/>
              </w:rPr>
            </w:pPr>
            <w:r w:rsidRPr="00D90099">
              <w:rPr>
                <w:rFonts w:ascii="Calibri" w:hAnsi="Calibri" w:cs="Arial"/>
                <w:b/>
              </w:rPr>
              <w:t>Self assessment o</w:t>
            </w:r>
            <w:r w:rsidR="00753465" w:rsidRPr="00D90099">
              <w:rPr>
                <w:rFonts w:ascii="Calibri" w:hAnsi="Calibri" w:cs="Arial"/>
                <w:b/>
              </w:rPr>
              <w:t>pportunities:</w:t>
            </w:r>
          </w:p>
          <w:p w14:paraId="3CA35CF7" w14:textId="77777777" w:rsidR="002F5655" w:rsidRPr="00D90099" w:rsidRDefault="00F1457E" w:rsidP="00B975C2">
            <w:pPr>
              <w:numPr>
                <w:ilvl w:val="0"/>
                <w:numId w:val="44"/>
              </w:numPr>
              <w:rPr>
                <w:rFonts w:ascii="Calibri" w:hAnsi="Calibri" w:cs="Arial"/>
              </w:rPr>
            </w:pPr>
            <w:r w:rsidRPr="00D90099">
              <w:rPr>
                <w:rFonts w:ascii="Calibri" w:hAnsi="Calibri" w:cs="Arial"/>
              </w:rPr>
              <w:lastRenderedPageBreak/>
              <w:t xml:space="preserve">I can </w:t>
            </w:r>
            <w:r w:rsidR="002F5655" w:rsidRPr="00D90099">
              <w:rPr>
                <w:rFonts w:ascii="Calibri" w:hAnsi="Calibri" w:cs="Arial"/>
              </w:rPr>
              <w:t>maintain an independent</w:t>
            </w:r>
            <w:r w:rsidRPr="00D90099">
              <w:rPr>
                <w:rFonts w:ascii="Calibri" w:hAnsi="Calibri" w:cs="Arial"/>
              </w:rPr>
              <w:t xml:space="preserve"> part in a group performance, </w:t>
            </w:r>
            <w:r w:rsidR="002F5655" w:rsidRPr="00D90099">
              <w:rPr>
                <w:rFonts w:ascii="Calibri" w:hAnsi="Calibri" w:cs="Arial"/>
              </w:rPr>
              <w:t>keeping in time with the group.</w:t>
            </w:r>
          </w:p>
          <w:p w14:paraId="3BDBD321" w14:textId="6F01B316" w:rsidR="008F0261" w:rsidRPr="00FE7E7E" w:rsidRDefault="002F5655" w:rsidP="00FE7E7E">
            <w:pPr>
              <w:numPr>
                <w:ilvl w:val="0"/>
                <w:numId w:val="44"/>
              </w:numPr>
              <w:rPr>
                <w:rFonts w:ascii="Calibri" w:hAnsi="Calibri" w:cs="Arial"/>
              </w:rPr>
            </w:pPr>
            <w:r w:rsidRPr="00D90099">
              <w:rPr>
                <w:rFonts w:ascii="Calibri" w:hAnsi="Calibri" w:cs="Arial"/>
              </w:rPr>
              <w:t>I can evaluate</w:t>
            </w:r>
            <w:r w:rsidR="00496CF3" w:rsidRPr="00D90099">
              <w:rPr>
                <w:rFonts w:ascii="Calibri" w:hAnsi="Calibri" w:cs="Arial"/>
              </w:rPr>
              <w:t xml:space="preserve"> group compositions using appropriate </w:t>
            </w:r>
            <w:r w:rsidRPr="00D90099">
              <w:rPr>
                <w:rFonts w:ascii="Calibri" w:hAnsi="Calibri" w:cs="Arial"/>
              </w:rPr>
              <w:t xml:space="preserve">musical </w:t>
            </w:r>
            <w:r w:rsidR="00496CF3" w:rsidRPr="00D90099">
              <w:rPr>
                <w:rFonts w:ascii="Calibri" w:hAnsi="Calibri" w:cs="Arial"/>
              </w:rPr>
              <w:t>vocabulary.</w:t>
            </w:r>
          </w:p>
        </w:tc>
      </w:tr>
      <w:tr w:rsidR="00753465" w:rsidRPr="00D90099" w14:paraId="527DE101" w14:textId="77777777" w:rsidTr="007D5E8A">
        <w:tc>
          <w:tcPr>
            <w:tcW w:w="10420" w:type="dxa"/>
            <w:shd w:val="clear" w:color="auto" w:fill="auto"/>
          </w:tcPr>
          <w:p w14:paraId="4AC65077" w14:textId="77777777" w:rsidR="00B166B1" w:rsidRPr="00D90099" w:rsidRDefault="000354B6" w:rsidP="00753465">
            <w:pPr>
              <w:rPr>
                <w:rFonts w:ascii="Calibri" w:hAnsi="Calibri" w:cs="Arial"/>
                <w:b/>
              </w:rPr>
            </w:pPr>
            <w:r w:rsidRPr="00D90099">
              <w:rPr>
                <w:rFonts w:ascii="Calibri" w:hAnsi="Calibri" w:cs="Arial"/>
                <w:b/>
              </w:rPr>
              <w:lastRenderedPageBreak/>
              <w:t>Resources</w:t>
            </w:r>
            <w:r w:rsidR="00753465" w:rsidRPr="00D90099">
              <w:rPr>
                <w:rFonts w:ascii="Calibri" w:hAnsi="Calibri" w:cs="Arial"/>
                <w:b/>
              </w:rPr>
              <w:t>:</w:t>
            </w:r>
            <w:r w:rsidR="00EA0307" w:rsidRPr="00D90099">
              <w:rPr>
                <w:rFonts w:ascii="Calibri" w:hAnsi="Calibri" w:cs="Arial"/>
                <w:b/>
              </w:rPr>
              <w:t xml:space="preserve"> </w:t>
            </w:r>
            <w:r w:rsidR="00B27CD8">
              <w:rPr>
                <w:rFonts w:ascii="Calibri" w:hAnsi="Calibri" w:cs="Arial"/>
                <w:bCs/>
              </w:rPr>
              <w:t>P</w:t>
            </w:r>
            <w:r w:rsidR="00BC175E" w:rsidRPr="00D90099">
              <w:rPr>
                <w:rFonts w:ascii="Calibri" w:hAnsi="Calibri" w:cs="Arial"/>
              </w:rPr>
              <w:t>ercussion instruments,</w:t>
            </w:r>
            <w:r w:rsidR="00C91DCA" w:rsidRPr="00D90099">
              <w:rPr>
                <w:rFonts w:ascii="Calibri" w:hAnsi="Calibri" w:cs="Arial"/>
              </w:rPr>
              <w:t xml:space="preserve"> recording equipment</w:t>
            </w:r>
            <w:r w:rsidR="002F5655" w:rsidRPr="00D90099">
              <w:rPr>
                <w:rFonts w:ascii="Calibri" w:hAnsi="Calibri" w:cs="Arial"/>
              </w:rPr>
              <w:t>, scores</w:t>
            </w:r>
            <w:r w:rsidR="00D31499">
              <w:rPr>
                <w:rFonts w:ascii="Calibri" w:hAnsi="Calibri" w:cs="Arial"/>
              </w:rPr>
              <w:t>, Bristol Folk Song Pack</w:t>
            </w:r>
            <w:r w:rsidR="005A7B0A">
              <w:rPr>
                <w:rFonts w:ascii="Calibri" w:hAnsi="Calibri" w:cs="Arial"/>
              </w:rPr>
              <w:t>.</w:t>
            </w:r>
          </w:p>
          <w:p w14:paraId="3509C2AB" w14:textId="77777777" w:rsidR="008F0261" w:rsidRPr="00D90099" w:rsidRDefault="008F0261" w:rsidP="000354B6">
            <w:pPr>
              <w:ind w:left="720"/>
              <w:rPr>
                <w:rFonts w:ascii="Calibri" w:hAnsi="Calibri" w:cs="Arial"/>
              </w:rPr>
            </w:pPr>
          </w:p>
        </w:tc>
      </w:tr>
      <w:tr w:rsidR="006C5BCF" w:rsidRPr="00D90099" w14:paraId="6EC910AF" w14:textId="77777777" w:rsidTr="007D5E8A">
        <w:tc>
          <w:tcPr>
            <w:tcW w:w="10420" w:type="dxa"/>
            <w:shd w:val="clear" w:color="auto" w:fill="auto"/>
          </w:tcPr>
          <w:p w14:paraId="422DB6C2" w14:textId="77777777" w:rsidR="006C5BCF" w:rsidRPr="00D90099" w:rsidRDefault="00020447" w:rsidP="00020447">
            <w:pPr>
              <w:rPr>
                <w:rFonts w:ascii="Calibri" w:hAnsi="Calibri" w:cs="Arial"/>
                <w:b/>
              </w:rPr>
            </w:pPr>
            <w:r w:rsidRPr="00D90099">
              <w:rPr>
                <w:rFonts w:ascii="Calibri" w:hAnsi="Calibri" w:cs="Arial"/>
                <w:b/>
              </w:rPr>
              <w:t>Opportunities for sharing wo</w:t>
            </w:r>
            <w:r w:rsidR="00496CF3" w:rsidRPr="00D90099">
              <w:rPr>
                <w:rFonts w:ascii="Calibri" w:hAnsi="Calibri" w:cs="Arial"/>
                <w:b/>
              </w:rPr>
              <w:t xml:space="preserve">rk: </w:t>
            </w:r>
            <w:r w:rsidR="00B27CD8">
              <w:rPr>
                <w:rFonts w:ascii="Calibri" w:hAnsi="Calibri" w:cs="Arial"/>
                <w:bCs/>
              </w:rPr>
              <w:t>R</w:t>
            </w:r>
            <w:r w:rsidR="00496CF3" w:rsidRPr="00D90099">
              <w:rPr>
                <w:rFonts w:ascii="Calibri" w:hAnsi="Calibri" w:cs="Arial"/>
              </w:rPr>
              <w:t>ecord work as evidence</w:t>
            </w:r>
            <w:r w:rsidR="00F37A10" w:rsidRPr="00D90099">
              <w:rPr>
                <w:rFonts w:ascii="Calibri" w:hAnsi="Calibri" w:cs="Arial"/>
              </w:rPr>
              <w:t xml:space="preserve"> and for assessment</w:t>
            </w:r>
            <w:r w:rsidR="00B27CD8">
              <w:rPr>
                <w:rFonts w:ascii="Calibri" w:hAnsi="Calibri" w:cs="Arial"/>
              </w:rPr>
              <w:t>.</w:t>
            </w:r>
          </w:p>
        </w:tc>
      </w:tr>
    </w:tbl>
    <w:p w14:paraId="3291EC1B" w14:textId="77777777" w:rsidR="00753465" w:rsidRPr="00D90099" w:rsidRDefault="00753465" w:rsidP="00F4013D">
      <w:pPr>
        <w:rPr>
          <w:rFonts w:ascii="Calibri" w:hAnsi="Calibri" w:cs="Arial"/>
          <w:sz w:val="18"/>
          <w:szCs w:val="18"/>
        </w:rPr>
      </w:pPr>
    </w:p>
    <w:p w14:paraId="231B9C41" w14:textId="77777777" w:rsidR="00644931" w:rsidRPr="00D90099" w:rsidRDefault="00644931" w:rsidP="00F4013D">
      <w:pPr>
        <w:rPr>
          <w:rFonts w:ascii="Calibri" w:hAnsi="Calibri" w:cs="Arial"/>
          <w:sz w:val="22"/>
          <w:szCs w:val="22"/>
        </w:rPr>
      </w:pPr>
    </w:p>
    <w:p w14:paraId="75463849" w14:textId="77777777" w:rsidR="00E76221" w:rsidRDefault="00E76221" w:rsidP="00F4013D">
      <w:pPr>
        <w:rPr>
          <w:rFonts w:ascii="Calibri" w:hAnsi="Calibri" w:cs="Arial"/>
          <w:sz w:val="22"/>
          <w:szCs w:val="22"/>
        </w:rPr>
      </w:pPr>
    </w:p>
    <w:p w14:paraId="21EA3E16" w14:textId="77777777" w:rsidR="005A7B0A" w:rsidRDefault="005A7B0A" w:rsidP="00F4013D">
      <w:pPr>
        <w:rPr>
          <w:rFonts w:ascii="Calibri" w:hAnsi="Calibri" w:cs="Arial"/>
          <w:sz w:val="22"/>
          <w:szCs w:val="22"/>
        </w:rPr>
      </w:pPr>
    </w:p>
    <w:p w14:paraId="325C8552" w14:textId="77777777" w:rsidR="005A7B0A" w:rsidRPr="00D90099" w:rsidRDefault="005A7B0A" w:rsidP="00F4013D">
      <w:pPr>
        <w:rPr>
          <w:rFonts w:ascii="Calibri" w:hAnsi="Calibri" w:cs="Arial"/>
          <w:sz w:val="22"/>
          <w:szCs w:val="22"/>
        </w:rPr>
      </w:pPr>
    </w:p>
    <w:p w14:paraId="6F7420E9" w14:textId="77777777" w:rsidR="00FE7E7E" w:rsidRDefault="00FE7E7E" w:rsidP="00D31499">
      <w:pPr>
        <w:jc w:val="center"/>
        <w:rPr>
          <w:rFonts w:ascii="Calibri" w:hAnsi="Calibri" w:cs="Arial"/>
          <w:b/>
        </w:rPr>
      </w:pPr>
    </w:p>
    <w:p w14:paraId="3338D9F2" w14:textId="77777777" w:rsidR="00FE7E7E" w:rsidRDefault="00FE7E7E" w:rsidP="00D31499">
      <w:pPr>
        <w:jc w:val="center"/>
        <w:rPr>
          <w:rFonts w:ascii="Calibri" w:hAnsi="Calibri" w:cs="Arial"/>
          <w:b/>
        </w:rPr>
      </w:pPr>
    </w:p>
    <w:p w14:paraId="5C7D0F6A" w14:textId="77777777" w:rsidR="00FE7E7E" w:rsidRDefault="00FE7E7E" w:rsidP="00D31499">
      <w:pPr>
        <w:jc w:val="center"/>
        <w:rPr>
          <w:rFonts w:ascii="Calibri" w:hAnsi="Calibri" w:cs="Arial"/>
          <w:b/>
        </w:rPr>
      </w:pPr>
    </w:p>
    <w:p w14:paraId="5D964568" w14:textId="77777777" w:rsidR="00FE7E7E" w:rsidRDefault="00FE7E7E" w:rsidP="00D31499">
      <w:pPr>
        <w:jc w:val="center"/>
        <w:rPr>
          <w:rFonts w:ascii="Calibri" w:hAnsi="Calibri" w:cs="Arial"/>
          <w:b/>
        </w:rPr>
      </w:pPr>
    </w:p>
    <w:p w14:paraId="14280234" w14:textId="77777777" w:rsidR="00FE7E7E" w:rsidRDefault="00FE7E7E" w:rsidP="00D31499">
      <w:pPr>
        <w:jc w:val="center"/>
        <w:rPr>
          <w:rFonts w:ascii="Calibri" w:hAnsi="Calibri" w:cs="Arial"/>
          <w:b/>
        </w:rPr>
      </w:pPr>
    </w:p>
    <w:p w14:paraId="58E1CBC6" w14:textId="77777777" w:rsidR="00FE7E7E" w:rsidRDefault="00FE7E7E" w:rsidP="00D31499">
      <w:pPr>
        <w:jc w:val="center"/>
        <w:rPr>
          <w:rFonts w:ascii="Calibri" w:hAnsi="Calibri" w:cs="Arial"/>
          <w:b/>
        </w:rPr>
      </w:pPr>
    </w:p>
    <w:p w14:paraId="3C7354DE" w14:textId="77777777" w:rsidR="00FE7E7E" w:rsidRDefault="00FE7E7E" w:rsidP="00D31499">
      <w:pPr>
        <w:jc w:val="center"/>
        <w:rPr>
          <w:rFonts w:ascii="Calibri" w:hAnsi="Calibri" w:cs="Arial"/>
          <w:b/>
        </w:rPr>
      </w:pPr>
    </w:p>
    <w:p w14:paraId="1778AE87" w14:textId="77777777" w:rsidR="00FE7E7E" w:rsidRDefault="00FE7E7E" w:rsidP="00D31499">
      <w:pPr>
        <w:jc w:val="center"/>
        <w:rPr>
          <w:rFonts w:ascii="Calibri" w:hAnsi="Calibri" w:cs="Arial"/>
          <w:b/>
        </w:rPr>
      </w:pPr>
    </w:p>
    <w:p w14:paraId="35F48233" w14:textId="77777777" w:rsidR="00FE7E7E" w:rsidRDefault="00FE7E7E" w:rsidP="00D31499">
      <w:pPr>
        <w:jc w:val="center"/>
        <w:rPr>
          <w:rFonts w:ascii="Calibri" w:hAnsi="Calibri" w:cs="Arial"/>
          <w:b/>
        </w:rPr>
      </w:pPr>
    </w:p>
    <w:p w14:paraId="59157843" w14:textId="77777777" w:rsidR="00FE7E7E" w:rsidRDefault="00FE7E7E" w:rsidP="00D31499">
      <w:pPr>
        <w:jc w:val="center"/>
        <w:rPr>
          <w:rFonts w:ascii="Calibri" w:hAnsi="Calibri" w:cs="Arial"/>
          <w:b/>
        </w:rPr>
      </w:pPr>
    </w:p>
    <w:p w14:paraId="2D5C1D80" w14:textId="77777777" w:rsidR="00FE7E7E" w:rsidRDefault="00FE7E7E" w:rsidP="00D31499">
      <w:pPr>
        <w:jc w:val="center"/>
        <w:rPr>
          <w:rFonts w:ascii="Calibri" w:hAnsi="Calibri" w:cs="Arial"/>
          <w:b/>
        </w:rPr>
      </w:pPr>
    </w:p>
    <w:p w14:paraId="77D6B1B7" w14:textId="77777777" w:rsidR="00FE7E7E" w:rsidRDefault="00FE7E7E" w:rsidP="00D31499">
      <w:pPr>
        <w:jc w:val="center"/>
        <w:rPr>
          <w:rFonts w:ascii="Calibri" w:hAnsi="Calibri" w:cs="Arial"/>
          <w:b/>
        </w:rPr>
      </w:pPr>
    </w:p>
    <w:p w14:paraId="1F222B80" w14:textId="77777777" w:rsidR="00FE7E7E" w:rsidRDefault="00FE7E7E" w:rsidP="00D31499">
      <w:pPr>
        <w:jc w:val="center"/>
        <w:rPr>
          <w:rFonts w:ascii="Calibri" w:hAnsi="Calibri" w:cs="Arial"/>
          <w:b/>
        </w:rPr>
      </w:pPr>
    </w:p>
    <w:p w14:paraId="73AB6961" w14:textId="77777777" w:rsidR="00FE7E7E" w:rsidRDefault="00FE7E7E" w:rsidP="00D31499">
      <w:pPr>
        <w:jc w:val="center"/>
        <w:rPr>
          <w:rFonts w:ascii="Calibri" w:hAnsi="Calibri" w:cs="Arial"/>
          <w:b/>
        </w:rPr>
      </w:pPr>
    </w:p>
    <w:p w14:paraId="3C029FAA" w14:textId="77777777" w:rsidR="00FE7E7E" w:rsidRDefault="00FE7E7E" w:rsidP="00D31499">
      <w:pPr>
        <w:jc w:val="center"/>
        <w:rPr>
          <w:rFonts w:ascii="Calibri" w:hAnsi="Calibri" w:cs="Arial"/>
          <w:b/>
        </w:rPr>
      </w:pPr>
    </w:p>
    <w:p w14:paraId="577D559F" w14:textId="77777777" w:rsidR="00FE7E7E" w:rsidRDefault="00FE7E7E" w:rsidP="00D31499">
      <w:pPr>
        <w:jc w:val="center"/>
        <w:rPr>
          <w:rFonts w:ascii="Calibri" w:hAnsi="Calibri" w:cs="Arial"/>
          <w:b/>
        </w:rPr>
      </w:pPr>
    </w:p>
    <w:p w14:paraId="110AB08E" w14:textId="77777777" w:rsidR="00FE7E7E" w:rsidRDefault="00FE7E7E" w:rsidP="00D31499">
      <w:pPr>
        <w:jc w:val="center"/>
        <w:rPr>
          <w:rFonts w:ascii="Calibri" w:hAnsi="Calibri" w:cs="Arial"/>
          <w:b/>
        </w:rPr>
      </w:pPr>
    </w:p>
    <w:p w14:paraId="183F8801" w14:textId="77777777" w:rsidR="00FE7E7E" w:rsidRDefault="00FE7E7E" w:rsidP="00D31499">
      <w:pPr>
        <w:jc w:val="center"/>
        <w:rPr>
          <w:rFonts w:ascii="Calibri" w:hAnsi="Calibri" w:cs="Arial"/>
          <w:b/>
        </w:rPr>
      </w:pPr>
    </w:p>
    <w:p w14:paraId="4018699F" w14:textId="77777777" w:rsidR="00FE7E7E" w:rsidRDefault="00FE7E7E" w:rsidP="00D31499">
      <w:pPr>
        <w:jc w:val="center"/>
        <w:rPr>
          <w:rFonts w:ascii="Calibri" w:hAnsi="Calibri" w:cs="Arial"/>
          <w:b/>
        </w:rPr>
      </w:pPr>
    </w:p>
    <w:p w14:paraId="1AD99857" w14:textId="77777777" w:rsidR="00FE7E7E" w:rsidRDefault="00FE7E7E" w:rsidP="00D31499">
      <w:pPr>
        <w:jc w:val="center"/>
        <w:rPr>
          <w:rFonts w:ascii="Calibri" w:hAnsi="Calibri" w:cs="Arial"/>
          <w:b/>
        </w:rPr>
      </w:pPr>
    </w:p>
    <w:p w14:paraId="6B480D1B" w14:textId="77777777" w:rsidR="00FE7E7E" w:rsidRDefault="00FE7E7E" w:rsidP="00D31499">
      <w:pPr>
        <w:jc w:val="center"/>
        <w:rPr>
          <w:rFonts w:ascii="Calibri" w:hAnsi="Calibri" w:cs="Arial"/>
          <w:b/>
        </w:rPr>
      </w:pPr>
    </w:p>
    <w:p w14:paraId="131310D0" w14:textId="77777777" w:rsidR="00FE7E7E" w:rsidRDefault="00FE7E7E" w:rsidP="00D31499">
      <w:pPr>
        <w:jc w:val="center"/>
        <w:rPr>
          <w:rFonts w:ascii="Calibri" w:hAnsi="Calibri" w:cs="Arial"/>
          <w:b/>
        </w:rPr>
      </w:pPr>
    </w:p>
    <w:p w14:paraId="7AC2FA16" w14:textId="77777777" w:rsidR="00FE7E7E" w:rsidRDefault="00FE7E7E" w:rsidP="00D31499">
      <w:pPr>
        <w:jc w:val="center"/>
        <w:rPr>
          <w:rFonts w:ascii="Calibri" w:hAnsi="Calibri" w:cs="Arial"/>
          <w:b/>
        </w:rPr>
      </w:pPr>
    </w:p>
    <w:p w14:paraId="341336D1" w14:textId="77777777" w:rsidR="00FE7E7E" w:rsidRDefault="00FE7E7E" w:rsidP="00D31499">
      <w:pPr>
        <w:jc w:val="center"/>
        <w:rPr>
          <w:rFonts w:ascii="Calibri" w:hAnsi="Calibri" w:cs="Arial"/>
          <w:b/>
        </w:rPr>
      </w:pPr>
    </w:p>
    <w:p w14:paraId="60FBFEDF" w14:textId="77777777" w:rsidR="00FE7E7E" w:rsidRDefault="00FE7E7E" w:rsidP="00D31499">
      <w:pPr>
        <w:jc w:val="center"/>
        <w:rPr>
          <w:rFonts w:ascii="Calibri" w:hAnsi="Calibri" w:cs="Arial"/>
          <w:b/>
        </w:rPr>
      </w:pPr>
    </w:p>
    <w:p w14:paraId="0BB0FC28" w14:textId="77777777" w:rsidR="00FE7E7E" w:rsidRDefault="00FE7E7E" w:rsidP="00D31499">
      <w:pPr>
        <w:jc w:val="center"/>
        <w:rPr>
          <w:rFonts w:ascii="Calibri" w:hAnsi="Calibri" w:cs="Arial"/>
          <w:b/>
        </w:rPr>
      </w:pPr>
    </w:p>
    <w:p w14:paraId="11BBD61F" w14:textId="77777777" w:rsidR="00FE7E7E" w:rsidRDefault="00FE7E7E" w:rsidP="00D31499">
      <w:pPr>
        <w:jc w:val="center"/>
        <w:rPr>
          <w:rFonts w:ascii="Calibri" w:hAnsi="Calibri" w:cs="Arial"/>
          <w:b/>
        </w:rPr>
      </w:pPr>
    </w:p>
    <w:p w14:paraId="454D15DC" w14:textId="77777777" w:rsidR="00FE7E7E" w:rsidRDefault="00FE7E7E" w:rsidP="00D31499">
      <w:pPr>
        <w:jc w:val="center"/>
        <w:rPr>
          <w:rFonts w:ascii="Calibri" w:hAnsi="Calibri" w:cs="Arial"/>
          <w:b/>
        </w:rPr>
      </w:pPr>
    </w:p>
    <w:p w14:paraId="4611E68B" w14:textId="77777777" w:rsidR="00FE7E7E" w:rsidRDefault="00FE7E7E" w:rsidP="00D31499">
      <w:pPr>
        <w:jc w:val="center"/>
        <w:rPr>
          <w:rFonts w:ascii="Calibri" w:hAnsi="Calibri" w:cs="Arial"/>
          <w:b/>
        </w:rPr>
      </w:pPr>
    </w:p>
    <w:p w14:paraId="4D3EA74F" w14:textId="77777777" w:rsidR="00FE7E7E" w:rsidRDefault="00FE7E7E" w:rsidP="00D31499">
      <w:pPr>
        <w:jc w:val="center"/>
        <w:rPr>
          <w:rFonts w:ascii="Calibri" w:hAnsi="Calibri" w:cs="Arial"/>
          <w:b/>
        </w:rPr>
      </w:pPr>
    </w:p>
    <w:p w14:paraId="1C17A16E" w14:textId="77777777" w:rsidR="00FE7E7E" w:rsidRDefault="00FE7E7E" w:rsidP="00D31499">
      <w:pPr>
        <w:jc w:val="center"/>
        <w:rPr>
          <w:rFonts w:ascii="Calibri" w:hAnsi="Calibri" w:cs="Arial"/>
          <w:b/>
        </w:rPr>
      </w:pPr>
    </w:p>
    <w:p w14:paraId="6BC277D6" w14:textId="77777777" w:rsidR="00FE7E7E" w:rsidRDefault="00FE7E7E" w:rsidP="00D31499">
      <w:pPr>
        <w:jc w:val="center"/>
        <w:rPr>
          <w:rFonts w:ascii="Calibri" w:hAnsi="Calibri" w:cs="Arial"/>
          <w:b/>
        </w:rPr>
      </w:pPr>
    </w:p>
    <w:p w14:paraId="1F8A09B8" w14:textId="77777777" w:rsidR="00FE7E7E" w:rsidRDefault="00FE7E7E" w:rsidP="00D31499">
      <w:pPr>
        <w:jc w:val="center"/>
        <w:rPr>
          <w:rFonts w:ascii="Calibri" w:hAnsi="Calibri" w:cs="Arial"/>
          <w:b/>
        </w:rPr>
      </w:pPr>
    </w:p>
    <w:p w14:paraId="5701F080" w14:textId="77777777" w:rsidR="00FE7E7E" w:rsidRDefault="00FE7E7E" w:rsidP="00D31499">
      <w:pPr>
        <w:jc w:val="center"/>
        <w:rPr>
          <w:rFonts w:ascii="Calibri" w:hAnsi="Calibri" w:cs="Arial"/>
          <w:b/>
        </w:rPr>
      </w:pPr>
    </w:p>
    <w:p w14:paraId="09C123D1" w14:textId="77777777" w:rsidR="00FE7E7E" w:rsidRDefault="00FE7E7E" w:rsidP="00D31499">
      <w:pPr>
        <w:jc w:val="center"/>
        <w:rPr>
          <w:rFonts w:ascii="Calibri" w:hAnsi="Calibri" w:cs="Arial"/>
          <w:b/>
        </w:rPr>
      </w:pPr>
    </w:p>
    <w:p w14:paraId="62925337" w14:textId="77777777" w:rsidR="00FE7E7E" w:rsidRDefault="00FE7E7E" w:rsidP="00D31499">
      <w:pPr>
        <w:jc w:val="center"/>
        <w:rPr>
          <w:rFonts w:ascii="Calibri" w:hAnsi="Calibri" w:cs="Arial"/>
          <w:b/>
        </w:rPr>
      </w:pPr>
    </w:p>
    <w:p w14:paraId="6E49DA5C" w14:textId="77777777" w:rsidR="00FE7E7E" w:rsidRDefault="00FE7E7E" w:rsidP="00D31499">
      <w:pPr>
        <w:jc w:val="center"/>
        <w:rPr>
          <w:rFonts w:ascii="Calibri" w:hAnsi="Calibri" w:cs="Arial"/>
          <w:b/>
        </w:rPr>
      </w:pPr>
    </w:p>
    <w:p w14:paraId="31EBD791" w14:textId="77777777" w:rsidR="00FE7E7E" w:rsidRDefault="00FE7E7E" w:rsidP="00D31499">
      <w:pPr>
        <w:jc w:val="center"/>
        <w:rPr>
          <w:rFonts w:ascii="Calibri" w:hAnsi="Calibri" w:cs="Arial"/>
          <w:b/>
        </w:rPr>
      </w:pPr>
    </w:p>
    <w:p w14:paraId="4D8CFACB" w14:textId="77777777" w:rsidR="00FE7E7E" w:rsidRDefault="00FE7E7E" w:rsidP="00D31499">
      <w:pPr>
        <w:jc w:val="center"/>
        <w:rPr>
          <w:rFonts w:ascii="Calibri" w:hAnsi="Calibri" w:cs="Arial"/>
          <w:b/>
        </w:rPr>
      </w:pPr>
    </w:p>
    <w:p w14:paraId="664CF0CA" w14:textId="77777777" w:rsidR="00FE7E7E" w:rsidRDefault="00FE7E7E" w:rsidP="00D31499">
      <w:pPr>
        <w:jc w:val="center"/>
        <w:rPr>
          <w:rFonts w:ascii="Calibri" w:hAnsi="Calibri" w:cs="Arial"/>
          <w:b/>
        </w:rPr>
      </w:pPr>
    </w:p>
    <w:p w14:paraId="1245149D" w14:textId="77777777" w:rsidR="00FE7E7E" w:rsidRDefault="00FE7E7E" w:rsidP="00D31499">
      <w:pPr>
        <w:jc w:val="center"/>
        <w:rPr>
          <w:rFonts w:ascii="Calibri" w:hAnsi="Calibri" w:cs="Arial"/>
          <w:b/>
        </w:rPr>
      </w:pPr>
    </w:p>
    <w:p w14:paraId="1A7929B0" w14:textId="77777777" w:rsidR="00FE7E7E" w:rsidRDefault="00FE7E7E" w:rsidP="00D31499">
      <w:pPr>
        <w:jc w:val="center"/>
        <w:rPr>
          <w:rFonts w:ascii="Calibri" w:hAnsi="Calibri" w:cs="Arial"/>
          <w:b/>
        </w:rPr>
      </w:pPr>
    </w:p>
    <w:p w14:paraId="1C2A2248" w14:textId="77777777" w:rsidR="00FE7E7E" w:rsidRDefault="00FE7E7E" w:rsidP="00D31499">
      <w:pPr>
        <w:jc w:val="center"/>
        <w:rPr>
          <w:rFonts w:ascii="Calibri" w:hAnsi="Calibri" w:cs="Arial"/>
          <w:b/>
        </w:rPr>
      </w:pPr>
    </w:p>
    <w:p w14:paraId="22735E87" w14:textId="354110B1" w:rsidR="00D31499" w:rsidRPr="00733EB0" w:rsidRDefault="00D31499" w:rsidP="00D31499">
      <w:pPr>
        <w:jc w:val="center"/>
        <w:rPr>
          <w:rFonts w:ascii="Calibri" w:hAnsi="Calibri" w:cs="Arial"/>
          <w:b/>
        </w:rPr>
      </w:pPr>
      <w:r w:rsidRPr="00733EB0">
        <w:rPr>
          <w:rFonts w:ascii="Calibri" w:hAnsi="Calibri" w:cs="Arial"/>
          <w:b/>
        </w:rPr>
        <w:t>Music Assessment: Year 5/6 Water Lesson 6</w:t>
      </w:r>
    </w:p>
    <w:p w14:paraId="3EFE1C50" w14:textId="77777777" w:rsidR="00D31499" w:rsidRPr="00FF2F21" w:rsidRDefault="00D31499" w:rsidP="00D31499">
      <w:pPr>
        <w:rPr>
          <w:rFonts w:ascii="Calibri" w:hAnsi="Calibri" w:cs="Arial"/>
        </w:rPr>
      </w:pPr>
    </w:p>
    <w:p w14:paraId="3590F68A" w14:textId="77777777" w:rsidR="00D31499" w:rsidRPr="00FF2F21" w:rsidRDefault="00D31499" w:rsidP="00D31499">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5A7B0A"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p w14:paraId="154EDEEE" w14:textId="77777777" w:rsidR="00D31499" w:rsidRPr="00FF2F21" w:rsidRDefault="00D31499" w:rsidP="00D31499">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406"/>
        <w:gridCol w:w="3395"/>
      </w:tblGrid>
      <w:tr w:rsidR="00D31499" w:rsidRPr="00FF2F21" w14:paraId="68D6294C" w14:textId="77777777" w:rsidTr="00E76ADF">
        <w:tc>
          <w:tcPr>
            <w:tcW w:w="3473" w:type="dxa"/>
            <w:shd w:val="clear" w:color="auto" w:fill="auto"/>
          </w:tcPr>
          <w:p w14:paraId="0DCB1F4A" w14:textId="77777777" w:rsidR="00D31499" w:rsidRPr="00FF2F21" w:rsidRDefault="00D31499" w:rsidP="00E76ADF">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447C10A8" w14:textId="77777777" w:rsidR="00D31499" w:rsidRPr="00FF2F21" w:rsidRDefault="005A7B0A" w:rsidP="00E76ADF">
            <w:pPr>
              <w:jc w:val="center"/>
              <w:rPr>
                <w:rFonts w:ascii="Calibri" w:hAnsi="Calibri" w:cs="Arial"/>
              </w:rPr>
            </w:pPr>
            <w:r>
              <w:rPr>
                <w:rFonts w:ascii="Calibri" w:hAnsi="Calibri" w:cs="Arial"/>
              </w:rPr>
              <w:t>‘</w:t>
            </w:r>
            <w:r w:rsidR="00D31499" w:rsidRPr="00FF2F21">
              <w:rPr>
                <w:rFonts w:ascii="Calibri" w:hAnsi="Calibri" w:cs="Arial"/>
              </w:rPr>
              <w:t>I can</w:t>
            </w:r>
            <w:r>
              <w:rPr>
                <w:rFonts w:ascii="Calibri" w:hAnsi="Calibri" w:cs="Arial"/>
              </w:rPr>
              <w:t>’</w:t>
            </w:r>
            <w:r w:rsidR="00D31499" w:rsidRPr="00FF2F21">
              <w:rPr>
                <w:rFonts w:ascii="Calibri" w:hAnsi="Calibri" w:cs="Arial"/>
              </w:rPr>
              <w:t xml:space="preserve"> assessment criteria</w:t>
            </w:r>
          </w:p>
        </w:tc>
        <w:tc>
          <w:tcPr>
            <w:tcW w:w="3474" w:type="dxa"/>
            <w:shd w:val="clear" w:color="auto" w:fill="auto"/>
          </w:tcPr>
          <w:p w14:paraId="6697CE67" w14:textId="77777777" w:rsidR="00D31499" w:rsidRPr="00FF2F21" w:rsidRDefault="00D31499" w:rsidP="00E76ADF">
            <w:pPr>
              <w:rPr>
                <w:rFonts w:ascii="Calibri" w:hAnsi="Calibri" w:cs="Arial"/>
              </w:rPr>
            </w:pPr>
            <w:r w:rsidRPr="00FF2F21">
              <w:rPr>
                <w:rFonts w:ascii="Calibri" w:hAnsi="Calibri" w:cs="Arial"/>
              </w:rPr>
              <w:t>Names of any children who exceed the learning objectives for this lesson.</w:t>
            </w:r>
          </w:p>
        </w:tc>
      </w:tr>
      <w:tr w:rsidR="00D31499" w:rsidRPr="00FF2F21" w14:paraId="23D02D4D" w14:textId="77777777" w:rsidTr="00E76ADF">
        <w:tc>
          <w:tcPr>
            <w:tcW w:w="3473" w:type="dxa"/>
            <w:shd w:val="clear" w:color="auto" w:fill="auto"/>
          </w:tcPr>
          <w:p w14:paraId="7AFB2751" w14:textId="77777777" w:rsidR="00D31499" w:rsidRPr="00FF2F21" w:rsidRDefault="00D31499" w:rsidP="00E76ADF">
            <w:pPr>
              <w:rPr>
                <w:rFonts w:ascii="Calibri" w:hAnsi="Calibri" w:cs="Arial"/>
              </w:rPr>
            </w:pPr>
          </w:p>
        </w:tc>
        <w:tc>
          <w:tcPr>
            <w:tcW w:w="3473" w:type="dxa"/>
            <w:shd w:val="clear" w:color="auto" w:fill="auto"/>
          </w:tcPr>
          <w:p w14:paraId="10203F0C" w14:textId="77777777" w:rsidR="00D31499" w:rsidRDefault="00D31499" w:rsidP="00E76ADF">
            <w:pPr>
              <w:rPr>
                <w:rFonts w:ascii="Calibri" w:hAnsi="Calibri" w:cs="Arial"/>
              </w:rPr>
            </w:pPr>
          </w:p>
          <w:p w14:paraId="401F6323" w14:textId="77777777" w:rsidR="00D31499" w:rsidRPr="00D90099" w:rsidRDefault="00D31499" w:rsidP="00D31499">
            <w:pPr>
              <w:rPr>
                <w:rFonts w:ascii="Calibri" w:hAnsi="Calibri" w:cs="Arial"/>
              </w:rPr>
            </w:pPr>
            <w:r w:rsidRPr="00D90099">
              <w:rPr>
                <w:rFonts w:ascii="Calibri" w:hAnsi="Calibri" w:cs="Arial"/>
              </w:rPr>
              <w:t>I can maintain an independent part in a group performance, keeping in time with the group.</w:t>
            </w:r>
          </w:p>
          <w:p w14:paraId="0F2AFCE6" w14:textId="77777777" w:rsidR="00D31499" w:rsidRDefault="00D31499" w:rsidP="00D31499">
            <w:pPr>
              <w:rPr>
                <w:rFonts w:ascii="Calibri" w:hAnsi="Calibri" w:cs="Arial"/>
              </w:rPr>
            </w:pPr>
          </w:p>
          <w:p w14:paraId="7F34CC75" w14:textId="77777777" w:rsidR="00D31499" w:rsidRPr="00D90099" w:rsidRDefault="00D31499" w:rsidP="00D31499">
            <w:pPr>
              <w:rPr>
                <w:rFonts w:ascii="Calibri" w:hAnsi="Calibri" w:cs="Arial"/>
              </w:rPr>
            </w:pPr>
            <w:r w:rsidRPr="00D90099">
              <w:rPr>
                <w:rFonts w:ascii="Calibri" w:hAnsi="Calibri" w:cs="Arial"/>
              </w:rPr>
              <w:t>I can evaluate group compositions using appropriate musical vocabulary.</w:t>
            </w:r>
          </w:p>
          <w:p w14:paraId="27949A98" w14:textId="77777777" w:rsidR="00D31499" w:rsidRPr="00FF2F21" w:rsidRDefault="00D31499" w:rsidP="00D31499">
            <w:pPr>
              <w:rPr>
                <w:rFonts w:ascii="Calibri" w:hAnsi="Calibri" w:cs="Arial"/>
              </w:rPr>
            </w:pPr>
          </w:p>
        </w:tc>
        <w:tc>
          <w:tcPr>
            <w:tcW w:w="3474" w:type="dxa"/>
            <w:shd w:val="clear" w:color="auto" w:fill="auto"/>
          </w:tcPr>
          <w:p w14:paraId="0AFB76E3" w14:textId="77777777" w:rsidR="00D31499" w:rsidRPr="00FF2F21" w:rsidRDefault="00D31499" w:rsidP="00E76ADF">
            <w:pPr>
              <w:rPr>
                <w:rFonts w:ascii="Calibri" w:hAnsi="Calibri" w:cs="Arial"/>
              </w:rPr>
            </w:pPr>
          </w:p>
          <w:p w14:paraId="6C0CA8BF" w14:textId="77777777" w:rsidR="00D31499" w:rsidRPr="00FF2F21" w:rsidRDefault="00D31499" w:rsidP="00E76ADF">
            <w:pPr>
              <w:rPr>
                <w:rFonts w:ascii="Calibri" w:hAnsi="Calibri" w:cs="Arial"/>
              </w:rPr>
            </w:pPr>
          </w:p>
          <w:p w14:paraId="3CB28FC3" w14:textId="77777777" w:rsidR="00D31499" w:rsidRPr="00FF2F21" w:rsidRDefault="00D31499" w:rsidP="00E76ADF">
            <w:pPr>
              <w:rPr>
                <w:rFonts w:ascii="Calibri" w:hAnsi="Calibri" w:cs="Arial"/>
              </w:rPr>
            </w:pPr>
          </w:p>
          <w:p w14:paraId="294206BB" w14:textId="77777777" w:rsidR="00D31499" w:rsidRPr="00FF2F21" w:rsidRDefault="00D31499" w:rsidP="00E76ADF">
            <w:pPr>
              <w:rPr>
                <w:rFonts w:ascii="Calibri" w:hAnsi="Calibri" w:cs="Arial"/>
              </w:rPr>
            </w:pPr>
          </w:p>
          <w:p w14:paraId="6508F412" w14:textId="77777777" w:rsidR="00D31499" w:rsidRPr="00FF2F21" w:rsidRDefault="00D31499" w:rsidP="00E76ADF">
            <w:pPr>
              <w:rPr>
                <w:rFonts w:ascii="Calibri" w:hAnsi="Calibri" w:cs="Arial"/>
              </w:rPr>
            </w:pPr>
          </w:p>
          <w:p w14:paraId="238842F6" w14:textId="77777777" w:rsidR="00D31499" w:rsidRPr="00FF2F21" w:rsidRDefault="00D31499" w:rsidP="00E76ADF">
            <w:pPr>
              <w:rPr>
                <w:rFonts w:ascii="Calibri" w:hAnsi="Calibri" w:cs="Arial"/>
              </w:rPr>
            </w:pPr>
          </w:p>
          <w:p w14:paraId="3D7DAAD6" w14:textId="77777777" w:rsidR="00D31499" w:rsidRPr="00FF2F21" w:rsidRDefault="00D31499" w:rsidP="00E76ADF">
            <w:pPr>
              <w:rPr>
                <w:rFonts w:ascii="Calibri" w:hAnsi="Calibri" w:cs="Arial"/>
              </w:rPr>
            </w:pPr>
          </w:p>
          <w:p w14:paraId="190FBAEC" w14:textId="77777777" w:rsidR="00D31499" w:rsidRPr="00FF2F21" w:rsidRDefault="00D31499" w:rsidP="00E76ADF">
            <w:pPr>
              <w:rPr>
                <w:rFonts w:ascii="Calibri" w:hAnsi="Calibri" w:cs="Arial"/>
              </w:rPr>
            </w:pPr>
          </w:p>
          <w:p w14:paraId="0B82A7C9" w14:textId="77777777" w:rsidR="00D31499" w:rsidRPr="00FF2F21" w:rsidRDefault="00D31499" w:rsidP="00E76ADF">
            <w:pPr>
              <w:rPr>
                <w:rFonts w:ascii="Calibri" w:hAnsi="Calibri" w:cs="Arial"/>
              </w:rPr>
            </w:pPr>
          </w:p>
          <w:p w14:paraId="2E6B7867" w14:textId="77777777" w:rsidR="00D31499" w:rsidRPr="00FF2F21" w:rsidRDefault="00D31499" w:rsidP="00E76ADF">
            <w:pPr>
              <w:rPr>
                <w:rFonts w:ascii="Calibri" w:hAnsi="Calibri" w:cs="Arial"/>
              </w:rPr>
            </w:pPr>
          </w:p>
          <w:p w14:paraId="6BF6CB9A" w14:textId="77777777" w:rsidR="00D31499" w:rsidRPr="00FF2F21" w:rsidRDefault="00D31499" w:rsidP="00E76ADF">
            <w:pPr>
              <w:rPr>
                <w:rFonts w:ascii="Calibri" w:hAnsi="Calibri" w:cs="Arial"/>
              </w:rPr>
            </w:pPr>
          </w:p>
          <w:p w14:paraId="75EDB805" w14:textId="77777777" w:rsidR="00D31499" w:rsidRPr="00FF2F21" w:rsidRDefault="00D31499" w:rsidP="00E76ADF">
            <w:pPr>
              <w:rPr>
                <w:rFonts w:ascii="Calibri" w:hAnsi="Calibri" w:cs="Arial"/>
              </w:rPr>
            </w:pPr>
          </w:p>
          <w:p w14:paraId="3BB9995E" w14:textId="77777777" w:rsidR="00D31499" w:rsidRPr="00FF2F21" w:rsidRDefault="00D31499" w:rsidP="00E76ADF">
            <w:pPr>
              <w:rPr>
                <w:rFonts w:ascii="Calibri" w:hAnsi="Calibri" w:cs="Arial"/>
              </w:rPr>
            </w:pPr>
          </w:p>
          <w:p w14:paraId="5A3D873C" w14:textId="77777777" w:rsidR="00D31499" w:rsidRPr="00FF2F21" w:rsidRDefault="00D31499" w:rsidP="00E76ADF">
            <w:pPr>
              <w:rPr>
                <w:rFonts w:ascii="Calibri" w:hAnsi="Calibri" w:cs="Arial"/>
              </w:rPr>
            </w:pPr>
          </w:p>
          <w:p w14:paraId="0579EBB5" w14:textId="77777777" w:rsidR="00D31499" w:rsidRPr="00FF2F21" w:rsidRDefault="00D31499" w:rsidP="00E76ADF">
            <w:pPr>
              <w:rPr>
                <w:rFonts w:ascii="Calibri" w:hAnsi="Calibri" w:cs="Arial"/>
              </w:rPr>
            </w:pPr>
          </w:p>
          <w:p w14:paraId="3154293D" w14:textId="77777777" w:rsidR="00D31499" w:rsidRPr="00FF2F21" w:rsidRDefault="00D31499" w:rsidP="00E76ADF">
            <w:pPr>
              <w:rPr>
                <w:rFonts w:ascii="Calibri" w:hAnsi="Calibri" w:cs="Arial"/>
              </w:rPr>
            </w:pPr>
          </w:p>
          <w:p w14:paraId="04BEE2A1" w14:textId="77777777" w:rsidR="00D31499" w:rsidRPr="00FF2F21" w:rsidRDefault="00D31499" w:rsidP="00E76ADF">
            <w:pPr>
              <w:rPr>
                <w:rFonts w:ascii="Calibri" w:hAnsi="Calibri" w:cs="Arial"/>
              </w:rPr>
            </w:pPr>
          </w:p>
          <w:p w14:paraId="2A08E952" w14:textId="77777777" w:rsidR="00D31499" w:rsidRPr="00FF2F21" w:rsidRDefault="00D31499" w:rsidP="00E76ADF">
            <w:pPr>
              <w:rPr>
                <w:rFonts w:ascii="Calibri" w:hAnsi="Calibri" w:cs="Arial"/>
              </w:rPr>
            </w:pPr>
          </w:p>
          <w:p w14:paraId="32EBB66C" w14:textId="77777777" w:rsidR="00D31499" w:rsidRPr="00FF2F21" w:rsidRDefault="00D31499" w:rsidP="00E76ADF">
            <w:pPr>
              <w:rPr>
                <w:rFonts w:ascii="Calibri" w:hAnsi="Calibri" w:cs="Arial"/>
              </w:rPr>
            </w:pPr>
          </w:p>
          <w:p w14:paraId="17C21997" w14:textId="77777777" w:rsidR="00D31499" w:rsidRPr="00FF2F21" w:rsidRDefault="00D31499" w:rsidP="00E76ADF">
            <w:pPr>
              <w:rPr>
                <w:rFonts w:ascii="Calibri" w:hAnsi="Calibri" w:cs="Arial"/>
              </w:rPr>
            </w:pPr>
          </w:p>
          <w:p w14:paraId="0C5C6CDB" w14:textId="77777777" w:rsidR="00D31499" w:rsidRPr="00FF2F21" w:rsidRDefault="00D31499" w:rsidP="00E76ADF">
            <w:pPr>
              <w:rPr>
                <w:rFonts w:ascii="Calibri" w:hAnsi="Calibri" w:cs="Arial"/>
              </w:rPr>
            </w:pPr>
          </w:p>
          <w:p w14:paraId="50C8CD79" w14:textId="77777777" w:rsidR="00D31499" w:rsidRPr="00FF2F21" w:rsidRDefault="00D31499" w:rsidP="00E76ADF">
            <w:pPr>
              <w:rPr>
                <w:rFonts w:ascii="Calibri" w:hAnsi="Calibri" w:cs="Arial"/>
              </w:rPr>
            </w:pPr>
          </w:p>
          <w:p w14:paraId="427F7279" w14:textId="77777777" w:rsidR="00D31499" w:rsidRPr="00FF2F21" w:rsidRDefault="00D31499" w:rsidP="00E76ADF">
            <w:pPr>
              <w:rPr>
                <w:rFonts w:ascii="Calibri" w:hAnsi="Calibri" w:cs="Arial"/>
              </w:rPr>
            </w:pPr>
          </w:p>
          <w:p w14:paraId="2E576BCB" w14:textId="77777777" w:rsidR="00D31499" w:rsidRPr="00FF2F21" w:rsidRDefault="00D31499" w:rsidP="00E76ADF">
            <w:pPr>
              <w:rPr>
                <w:rFonts w:ascii="Calibri" w:hAnsi="Calibri" w:cs="Arial"/>
              </w:rPr>
            </w:pPr>
          </w:p>
          <w:p w14:paraId="6ACF0A6F" w14:textId="77777777" w:rsidR="00D31499" w:rsidRPr="00FF2F21" w:rsidRDefault="00D31499" w:rsidP="00E76ADF">
            <w:pPr>
              <w:rPr>
                <w:rFonts w:ascii="Calibri" w:hAnsi="Calibri" w:cs="Arial"/>
              </w:rPr>
            </w:pPr>
          </w:p>
        </w:tc>
      </w:tr>
      <w:tr w:rsidR="00D31499" w:rsidRPr="00FF2F21" w14:paraId="7046E646" w14:textId="77777777" w:rsidTr="00E76ADF">
        <w:tc>
          <w:tcPr>
            <w:tcW w:w="10420" w:type="dxa"/>
            <w:gridSpan w:val="3"/>
            <w:shd w:val="clear" w:color="auto" w:fill="auto"/>
          </w:tcPr>
          <w:p w14:paraId="0466A8E2" w14:textId="77777777" w:rsidR="00D31499" w:rsidRPr="00FF2F21" w:rsidRDefault="00D31499" w:rsidP="00E76ADF">
            <w:pPr>
              <w:rPr>
                <w:rFonts w:ascii="Calibri" w:hAnsi="Calibri" w:cs="Arial"/>
              </w:rPr>
            </w:pPr>
            <w:r w:rsidRPr="00FF2F21">
              <w:rPr>
                <w:rFonts w:ascii="Calibri" w:hAnsi="Calibri" w:cs="Arial"/>
              </w:rPr>
              <w:t>Notes:</w:t>
            </w:r>
          </w:p>
          <w:p w14:paraId="7169ABA2" w14:textId="77777777" w:rsidR="00D31499" w:rsidRPr="00FF2F21" w:rsidRDefault="00D31499" w:rsidP="00E76ADF">
            <w:pPr>
              <w:rPr>
                <w:rFonts w:ascii="Calibri" w:hAnsi="Calibri" w:cs="Arial"/>
              </w:rPr>
            </w:pPr>
          </w:p>
          <w:p w14:paraId="7DEA5544" w14:textId="77777777" w:rsidR="00D31499" w:rsidRPr="00FF2F21" w:rsidRDefault="00D31499" w:rsidP="00E76ADF">
            <w:pPr>
              <w:rPr>
                <w:rFonts w:ascii="Calibri" w:hAnsi="Calibri" w:cs="Arial"/>
              </w:rPr>
            </w:pPr>
          </w:p>
          <w:p w14:paraId="21D615CE" w14:textId="77777777" w:rsidR="00D31499" w:rsidRPr="00FF2F21" w:rsidRDefault="00D31499" w:rsidP="00E76ADF">
            <w:pPr>
              <w:rPr>
                <w:rFonts w:ascii="Calibri" w:hAnsi="Calibri" w:cs="Arial"/>
              </w:rPr>
            </w:pPr>
          </w:p>
          <w:p w14:paraId="2D0F3C4E" w14:textId="77777777" w:rsidR="00D31499" w:rsidRPr="00FF2F21" w:rsidRDefault="00D31499" w:rsidP="00E76ADF">
            <w:pPr>
              <w:rPr>
                <w:rFonts w:ascii="Calibri" w:hAnsi="Calibri" w:cs="Arial"/>
              </w:rPr>
            </w:pPr>
          </w:p>
          <w:p w14:paraId="3C894637" w14:textId="77777777" w:rsidR="00D31499" w:rsidRPr="00FF2F21" w:rsidRDefault="00D31499" w:rsidP="00E76ADF">
            <w:pPr>
              <w:rPr>
                <w:rFonts w:ascii="Calibri" w:hAnsi="Calibri" w:cs="Arial"/>
              </w:rPr>
            </w:pPr>
          </w:p>
          <w:p w14:paraId="79578990" w14:textId="77777777" w:rsidR="00D31499" w:rsidRPr="00FF2F21" w:rsidRDefault="00D31499" w:rsidP="00E76ADF">
            <w:pPr>
              <w:rPr>
                <w:rFonts w:ascii="Calibri" w:hAnsi="Calibri" w:cs="Arial"/>
              </w:rPr>
            </w:pPr>
          </w:p>
          <w:p w14:paraId="2E45547F" w14:textId="77777777" w:rsidR="00D31499" w:rsidRPr="00FF2F21" w:rsidRDefault="00D31499" w:rsidP="00E76ADF">
            <w:pPr>
              <w:rPr>
                <w:rFonts w:ascii="Calibri" w:hAnsi="Calibri" w:cs="Arial"/>
              </w:rPr>
            </w:pPr>
          </w:p>
          <w:p w14:paraId="34C7574A" w14:textId="77777777" w:rsidR="00D31499" w:rsidRPr="00FF2F21" w:rsidRDefault="00D31499" w:rsidP="00E76ADF">
            <w:pPr>
              <w:rPr>
                <w:rFonts w:ascii="Calibri" w:hAnsi="Calibri" w:cs="Arial"/>
              </w:rPr>
            </w:pPr>
          </w:p>
          <w:p w14:paraId="5E6C92D7" w14:textId="77777777" w:rsidR="00D31499" w:rsidRPr="00FF2F21" w:rsidRDefault="00D31499" w:rsidP="00E76ADF">
            <w:pPr>
              <w:rPr>
                <w:rFonts w:ascii="Calibri" w:hAnsi="Calibri" w:cs="Arial"/>
              </w:rPr>
            </w:pPr>
          </w:p>
          <w:p w14:paraId="064A1D99" w14:textId="77777777" w:rsidR="00D31499" w:rsidRDefault="00D31499" w:rsidP="00E76ADF">
            <w:pPr>
              <w:rPr>
                <w:rFonts w:ascii="Calibri" w:hAnsi="Calibri" w:cs="Arial"/>
              </w:rPr>
            </w:pPr>
          </w:p>
          <w:p w14:paraId="645E21BD" w14:textId="77777777" w:rsidR="00733EB0" w:rsidRPr="00FF2F21" w:rsidRDefault="00733EB0" w:rsidP="00E76ADF">
            <w:pPr>
              <w:rPr>
                <w:rFonts w:ascii="Calibri" w:hAnsi="Calibri" w:cs="Arial"/>
              </w:rPr>
            </w:pPr>
          </w:p>
          <w:p w14:paraId="0A41417B" w14:textId="77777777" w:rsidR="00D31499" w:rsidRPr="00FF2F21" w:rsidRDefault="00D31499" w:rsidP="00E76ADF">
            <w:pPr>
              <w:rPr>
                <w:rFonts w:ascii="Calibri" w:hAnsi="Calibri" w:cs="Arial"/>
              </w:rPr>
            </w:pPr>
          </w:p>
          <w:p w14:paraId="45C34BFC" w14:textId="77777777" w:rsidR="00D31499" w:rsidRPr="00FF2F21" w:rsidRDefault="00D31499" w:rsidP="00E76ADF">
            <w:pPr>
              <w:rPr>
                <w:rFonts w:ascii="Calibri" w:hAnsi="Calibri" w:cs="Arial"/>
              </w:rPr>
            </w:pPr>
          </w:p>
        </w:tc>
      </w:tr>
    </w:tbl>
    <w:p w14:paraId="6AFD0290" w14:textId="77777777" w:rsidR="0048537B" w:rsidRPr="00D90099" w:rsidRDefault="0048537B" w:rsidP="001D5E78">
      <w:pPr>
        <w:rPr>
          <w:rFonts w:ascii="Calibri" w:hAnsi="Calibri" w:cs="Arial"/>
          <w:sz w:val="28"/>
          <w:szCs w:val="28"/>
        </w:rPr>
      </w:pPr>
    </w:p>
    <w:sectPr w:rsidR="0048537B" w:rsidRPr="00D90099" w:rsidSect="008F0261">
      <w:headerReference w:type="default" r:id="rId11"/>
      <w:footerReference w:type="default" r:id="rId12"/>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DEB1C" w14:textId="77777777" w:rsidR="00653532" w:rsidRDefault="00653532">
      <w:r>
        <w:separator/>
      </w:r>
    </w:p>
  </w:endnote>
  <w:endnote w:type="continuationSeparator" w:id="0">
    <w:p w14:paraId="4CF504CC" w14:textId="77777777" w:rsidR="00653532" w:rsidRDefault="0065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2949" w14:textId="77777777" w:rsidR="00733EB0" w:rsidRDefault="00733EB0">
    <w:pPr>
      <w:pStyle w:val="Footer"/>
      <w:jc w:val="right"/>
    </w:pPr>
    <w:r>
      <w:fldChar w:fldCharType="begin"/>
    </w:r>
    <w:r>
      <w:instrText xml:space="preserve"> PAGE   \* MERGEFORMAT </w:instrText>
    </w:r>
    <w:r>
      <w:fldChar w:fldCharType="separate"/>
    </w:r>
    <w:r w:rsidR="001D7697">
      <w:rPr>
        <w:noProof/>
      </w:rPr>
      <w:t>2</w:t>
    </w:r>
    <w:r>
      <w:rPr>
        <w:noProof/>
      </w:rPr>
      <w:fldChar w:fldCharType="end"/>
    </w:r>
  </w:p>
  <w:p w14:paraId="73478399" w14:textId="77777777" w:rsidR="00DA768A" w:rsidRPr="004B18D9" w:rsidRDefault="00DA768A"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8EB98" w14:textId="77777777" w:rsidR="00653532" w:rsidRDefault="00653532">
      <w:r>
        <w:separator/>
      </w:r>
    </w:p>
  </w:footnote>
  <w:footnote w:type="continuationSeparator" w:id="0">
    <w:p w14:paraId="62801FCB" w14:textId="77777777" w:rsidR="00653532" w:rsidRDefault="0065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AA7D" w14:textId="77777777" w:rsidR="00733EB0" w:rsidRDefault="00733EB0" w:rsidP="00733EB0">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A4F7C"/>
    <w:multiLevelType w:val="hybridMultilevel"/>
    <w:tmpl w:val="24764E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87D9F"/>
    <w:multiLevelType w:val="hybridMultilevel"/>
    <w:tmpl w:val="B2A0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B532E"/>
    <w:multiLevelType w:val="hybridMultilevel"/>
    <w:tmpl w:val="8BFA5D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E3C5A"/>
    <w:multiLevelType w:val="hybridMultilevel"/>
    <w:tmpl w:val="16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3"/>
  </w:num>
  <w:num w:numId="4">
    <w:abstractNumId w:val="27"/>
  </w:num>
  <w:num w:numId="5">
    <w:abstractNumId w:val="20"/>
  </w:num>
  <w:num w:numId="6">
    <w:abstractNumId w:val="39"/>
  </w:num>
  <w:num w:numId="7">
    <w:abstractNumId w:val="22"/>
  </w:num>
  <w:num w:numId="8">
    <w:abstractNumId w:val="17"/>
  </w:num>
  <w:num w:numId="9">
    <w:abstractNumId w:val="4"/>
  </w:num>
  <w:num w:numId="10">
    <w:abstractNumId w:val="37"/>
  </w:num>
  <w:num w:numId="11">
    <w:abstractNumId w:val="13"/>
  </w:num>
  <w:num w:numId="12">
    <w:abstractNumId w:val="45"/>
  </w:num>
  <w:num w:numId="13">
    <w:abstractNumId w:val="41"/>
  </w:num>
  <w:num w:numId="14">
    <w:abstractNumId w:val="40"/>
  </w:num>
  <w:num w:numId="15">
    <w:abstractNumId w:val="42"/>
  </w:num>
  <w:num w:numId="16">
    <w:abstractNumId w:val="12"/>
  </w:num>
  <w:num w:numId="17">
    <w:abstractNumId w:val="0"/>
  </w:num>
  <w:num w:numId="18">
    <w:abstractNumId w:val="43"/>
  </w:num>
  <w:num w:numId="19">
    <w:abstractNumId w:val="19"/>
  </w:num>
  <w:num w:numId="20">
    <w:abstractNumId w:val="8"/>
  </w:num>
  <w:num w:numId="21">
    <w:abstractNumId w:val="38"/>
  </w:num>
  <w:num w:numId="22">
    <w:abstractNumId w:val="46"/>
  </w:num>
  <w:num w:numId="23">
    <w:abstractNumId w:val="9"/>
  </w:num>
  <w:num w:numId="24">
    <w:abstractNumId w:val="23"/>
  </w:num>
  <w:num w:numId="25">
    <w:abstractNumId w:val="21"/>
  </w:num>
  <w:num w:numId="26">
    <w:abstractNumId w:val="29"/>
  </w:num>
  <w:num w:numId="27">
    <w:abstractNumId w:val="1"/>
  </w:num>
  <w:num w:numId="28">
    <w:abstractNumId w:val="31"/>
  </w:num>
  <w:num w:numId="29">
    <w:abstractNumId w:val="16"/>
  </w:num>
  <w:num w:numId="30">
    <w:abstractNumId w:val="32"/>
  </w:num>
  <w:num w:numId="31">
    <w:abstractNumId w:val="7"/>
  </w:num>
  <w:num w:numId="32">
    <w:abstractNumId w:val="25"/>
  </w:num>
  <w:num w:numId="33">
    <w:abstractNumId w:val="15"/>
  </w:num>
  <w:num w:numId="34">
    <w:abstractNumId w:val="26"/>
  </w:num>
  <w:num w:numId="35">
    <w:abstractNumId w:val="30"/>
  </w:num>
  <w:num w:numId="36">
    <w:abstractNumId w:val="5"/>
  </w:num>
  <w:num w:numId="37">
    <w:abstractNumId w:val="18"/>
  </w:num>
  <w:num w:numId="38">
    <w:abstractNumId w:val="14"/>
  </w:num>
  <w:num w:numId="39">
    <w:abstractNumId w:val="2"/>
  </w:num>
  <w:num w:numId="40">
    <w:abstractNumId w:val="35"/>
  </w:num>
  <w:num w:numId="41">
    <w:abstractNumId w:val="44"/>
  </w:num>
  <w:num w:numId="42">
    <w:abstractNumId w:val="24"/>
  </w:num>
  <w:num w:numId="43">
    <w:abstractNumId w:val="28"/>
  </w:num>
  <w:num w:numId="44">
    <w:abstractNumId w:val="10"/>
  </w:num>
  <w:num w:numId="45">
    <w:abstractNumId w:val="36"/>
  </w:num>
  <w:num w:numId="46">
    <w:abstractNumId w:val="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20127"/>
    <w:rsid w:val="00020447"/>
    <w:rsid w:val="000354B6"/>
    <w:rsid w:val="0004331A"/>
    <w:rsid w:val="0008437D"/>
    <w:rsid w:val="00084D5D"/>
    <w:rsid w:val="000A2B6B"/>
    <w:rsid w:val="000A5343"/>
    <w:rsid w:val="000B1139"/>
    <w:rsid w:val="000B4BB7"/>
    <w:rsid w:val="000B5346"/>
    <w:rsid w:val="000C26EE"/>
    <w:rsid w:val="000F268A"/>
    <w:rsid w:val="0016711D"/>
    <w:rsid w:val="00183BEF"/>
    <w:rsid w:val="001A6EC6"/>
    <w:rsid w:val="001C6C34"/>
    <w:rsid w:val="001C7A23"/>
    <w:rsid w:val="001D5E78"/>
    <w:rsid w:val="001D7697"/>
    <w:rsid w:val="00206676"/>
    <w:rsid w:val="00233419"/>
    <w:rsid w:val="00252A56"/>
    <w:rsid w:val="002575CF"/>
    <w:rsid w:val="00292A4E"/>
    <w:rsid w:val="002E4B24"/>
    <w:rsid w:val="002F5655"/>
    <w:rsid w:val="0032552F"/>
    <w:rsid w:val="00356242"/>
    <w:rsid w:val="00356F0F"/>
    <w:rsid w:val="003742BC"/>
    <w:rsid w:val="003876A8"/>
    <w:rsid w:val="003A23D9"/>
    <w:rsid w:val="003B6F1A"/>
    <w:rsid w:val="003B71A2"/>
    <w:rsid w:val="0040116C"/>
    <w:rsid w:val="00440681"/>
    <w:rsid w:val="00456BAC"/>
    <w:rsid w:val="0048537B"/>
    <w:rsid w:val="00496CF3"/>
    <w:rsid w:val="004A39FB"/>
    <w:rsid w:val="004B18D9"/>
    <w:rsid w:val="004C5925"/>
    <w:rsid w:val="004D5A87"/>
    <w:rsid w:val="004D7B2B"/>
    <w:rsid w:val="004E024B"/>
    <w:rsid w:val="004E0297"/>
    <w:rsid w:val="004E5904"/>
    <w:rsid w:val="00517AF7"/>
    <w:rsid w:val="00521802"/>
    <w:rsid w:val="00527BA8"/>
    <w:rsid w:val="00536CD3"/>
    <w:rsid w:val="00536D7A"/>
    <w:rsid w:val="00551392"/>
    <w:rsid w:val="005677FF"/>
    <w:rsid w:val="00597883"/>
    <w:rsid w:val="005A7B0A"/>
    <w:rsid w:val="005B0DC4"/>
    <w:rsid w:val="005F1885"/>
    <w:rsid w:val="006024E2"/>
    <w:rsid w:val="0060746D"/>
    <w:rsid w:val="00612E85"/>
    <w:rsid w:val="0061306F"/>
    <w:rsid w:val="00625F1C"/>
    <w:rsid w:val="006413F4"/>
    <w:rsid w:val="00644931"/>
    <w:rsid w:val="006459B7"/>
    <w:rsid w:val="00651387"/>
    <w:rsid w:val="00653532"/>
    <w:rsid w:val="00657AFF"/>
    <w:rsid w:val="0069739C"/>
    <w:rsid w:val="006C18E8"/>
    <w:rsid w:val="006C5BCF"/>
    <w:rsid w:val="006E471E"/>
    <w:rsid w:val="006F53C2"/>
    <w:rsid w:val="00702905"/>
    <w:rsid w:val="00733EB0"/>
    <w:rsid w:val="007352F8"/>
    <w:rsid w:val="00751A3B"/>
    <w:rsid w:val="00753465"/>
    <w:rsid w:val="007619E1"/>
    <w:rsid w:val="0078042E"/>
    <w:rsid w:val="0079127B"/>
    <w:rsid w:val="0079172B"/>
    <w:rsid w:val="007A3976"/>
    <w:rsid w:val="007D5E8A"/>
    <w:rsid w:val="008070B6"/>
    <w:rsid w:val="00812B1C"/>
    <w:rsid w:val="008358CA"/>
    <w:rsid w:val="00852EF0"/>
    <w:rsid w:val="00870F1E"/>
    <w:rsid w:val="00885723"/>
    <w:rsid w:val="008C3CFA"/>
    <w:rsid w:val="008F0261"/>
    <w:rsid w:val="008F40C8"/>
    <w:rsid w:val="0092709D"/>
    <w:rsid w:val="00927CD0"/>
    <w:rsid w:val="009319A9"/>
    <w:rsid w:val="009741FF"/>
    <w:rsid w:val="00976E24"/>
    <w:rsid w:val="009D4314"/>
    <w:rsid w:val="009E0748"/>
    <w:rsid w:val="009F1210"/>
    <w:rsid w:val="009F4838"/>
    <w:rsid w:val="00A00536"/>
    <w:rsid w:val="00A178A3"/>
    <w:rsid w:val="00A3254F"/>
    <w:rsid w:val="00A578A3"/>
    <w:rsid w:val="00A638FB"/>
    <w:rsid w:val="00A677C0"/>
    <w:rsid w:val="00A83412"/>
    <w:rsid w:val="00AA03EA"/>
    <w:rsid w:val="00AA2C10"/>
    <w:rsid w:val="00AB139F"/>
    <w:rsid w:val="00AC6133"/>
    <w:rsid w:val="00AD448A"/>
    <w:rsid w:val="00AF35AD"/>
    <w:rsid w:val="00AF425C"/>
    <w:rsid w:val="00B166B1"/>
    <w:rsid w:val="00B27CD8"/>
    <w:rsid w:val="00B41A77"/>
    <w:rsid w:val="00B47501"/>
    <w:rsid w:val="00B47BE2"/>
    <w:rsid w:val="00B62359"/>
    <w:rsid w:val="00B644F7"/>
    <w:rsid w:val="00B975C2"/>
    <w:rsid w:val="00BA14CF"/>
    <w:rsid w:val="00BA16DA"/>
    <w:rsid w:val="00BC07B9"/>
    <w:rsid w:val="00BC175E"/>
    <w:rsid w:val="00BF4359"/>
    <w:rsid w:val="00C54D86"/>
    <w:rsid w:val="00C66065"/>
    <w:rsid w:val="00C87F17"/>
    <w:rsid w:val="00C91DCA"/>
    <w:rsid w:val="00CC47F8"/>
    <w:rsid w:val="00CD197A"/>
    <w:rsid w:val="00CD1EF3"/>
    <w:rsid w:val="00CD6B32"/>
    <w:rsid w:val="00CD72CC"/>
    <w:rsid w:val="00CE7128"/>
    <w:rsid w:val="00D06F70"/>
    <w:rsid w:val="00D31499"/>
    <w:rsid w:val="00D401A6"/>
    <w:rsid w:val="00D4593D"/>
    <w:rsid w:val="00D87DD8"/>
    <w:rsid w:val="00D90099"/>
    <w:rsid w:val="00DA60CF"/>
    <w:rsid w:val="00DA768A"/>
    <w:rsid w:val="00DC681D"/>
    <w:rsid w:val="00DD2B48"/>
    <w:rsid w:val="00DF24A9"/>
    <w:rsid w:val="00DF42C4"/>
    <w:rsid w:val="00DF476C"/>
    <w:rsid w:val="00E15BDB"/>
    <w:rsid w:val="00E17DDC"/>
    <w:rsid w:val="00E41171"/>
    <w:rsid w:val="00E52B87"/>
    <w:rsid w:val="00E7293B"/>
    <w:rsid w:val="00E76221"/>
    <w:rsid w:val="00E76ADF"/>
    <w:rsid w:val="00E90EBD"/>
    <w:rsid w:val="00EA0307"/>
    <w:rsid w:val="00EA51F9"/>
    <w:rsid w:val="00EC00B6"/>
    <w:rsid w:val="00ED3FD2"/>
    <w:rsid w:val="00F1457E"/>
    <w:rsid w:val="00F31CC4"/>
    <w:rsid w:val="00F37A10"/>
    <w:rsid w:val="00F4013D"/>
    <w:rsid w:val="00F411B8"/>
    <w:rsid w:val="00F43EA1"/>
    <w:rsid w:val="00F67416"/>
    <w:rsid w:val="00F70805"/>
    <w:rsid w:val="00F75A95"/>
    <w:rsid w:val="00F76554"/>
    <w:rsid w:val="00FB01C6"/>
    <w:rsid w:val="00FB7854"/>
    <w:rsid w:val="00FC1468"/>
    <w:rsid w:val="00FE163B"/>
    <w:rsid w:val="00FE1A99"/>
    <w:rsid w:val="00FE29E5"/>
    <w:rsid w:val="00FE7E7E"/>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A0119"/>
  <w15:chartTrackingRefBased/>
  <w15:docId w15:val="{11390983-A230-9A48-81E3-BA77DDF3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FollowedHyperlink">
    <w:name w:val="FollowedHyperlink"/>
    <w:rsid w:val="000A2B6B"/>
    <w:rPr>
      <w:color w:val="800080"/>
      <w:u w:val="single"/>
    </w:rPr>
  </w:style>
  <w:style w:type="character" w:customStyle="1" w:styleId="ipa">
    <w:name w:val="ipa"/>
    <w:rsid w:val="000A2B6B"/>
  </w:style>
  <w:style w:type="character" w:customStyle="1" w:styleId="HeaderChar">
    <w:name w:val="Header Char"/>
    <w:link w:val="Header"/>
    <w:uiPriority w:val="99"/>
    <w:rsid w:val="00733EB0"/>
    <w:rPr>
      <w:sz w:val="24"/>
      <w:szCs w:val="24"/>
    </w:rPr>
  </w:style>
  <w:style w:type="character" w:customStyle="1" w:styleId="FooterChar">
    <w:name w:val="Footer Char"/>
    <w:link w:val="Footer"/>
    <w:uiPriority w:val="99"/>
    <w:rsid w:val="00733EB0"/>
    <w:rPr>
      <w:sz w:val="24"/>
      <w:szCs w:val="24"/>
    </w:rPr>
  </w:style>
  <w:style w:type="paragraph" w:styleId="ListParagraph">
    <w:name w:val="List Paragraph"/>
    <w:basedOn w:val="Normal"/>
    <w:uiPriority w:val="34"/>
    <w:qFormat/>
    <w:rsid w:val="00B2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7302">
      <w:bodyDiv w:val="1"/>
      <w:marLeft w:val="0"/>
      <w:marRight w:val="0"/>
      <w:marTop w:val="0"/>
      <w:marBottom w:val="0"/>
      <w:divBdr>
        <w:top w:val="none" w:sz="0" w:space="0" w:color="auto"/>
        <w:left w:val="none" w:sz="0" w:space="0" w:color="auto"/>
        <w:bottom w:val="none" w:sz="0" w:space="0" w:color="auto"/>
        <w:right w:val="none" w:sz="0" w:space="0" w:color="auto"/>
      </w:divBdr>
      <w:divsChild>
        <w:div w:id="988897934">
          <w:marLeft w:val="0"/>
          <w:marRight w:val="0"/>
          <w:marTop w:val="0"/>
          <w:marBottom w:val="0"/>
          <w:divBdr>
            <w:top w:val="none" w:sz="0" w:space="0" w:color="auto"/>
            <w:left w:val="none" w:sz="0" w:space="0" w:color="auto"/>
            <w:bottom w:val="none" w:sz="0" w:space="0" w:color="auto"/>
            <w:right w:val="none" w:sz="0" w:space="0" w:color="auto"/>
          </w:divBdr>
          <w:divsChild>
            <w:div w:id="169609969">
              <w:marLeft w:val="0"/>
              <w:marRight w:val="0"/>
              <w:marTop w:val="0"/>
              <w:marBottom w:val="0"/>
              <w:divBdr>
                <w:top w:val="none" w:sz="0" w:space="0" w:color="auto"/>
                <w:left w:val="none" w:sz="0" w:space="0" w:color="auto"/>
                <w:bottom w:val="none" w:sz="0" w:space="0" w:color="auto"/>
                <w:right w:val="none" w:sz="0" w:space="0" w:color="auto"/>
              </w:divBdr>
              <w:divsChild>
                <w:div w:id="1749426338">
                  <w:marLeft w:val="0"/>
                  <w:marRight w:val="0"/>
                  <w:marTop w:val="0"/>
                  <w:marBottom w:val="0"/>
                  <w:divBdr>
                    <w:top w:val="none" w:sz="0" w:space="0" w:color="auto"/>
                    <w:left w:val="none" w:sz="0" w:space="0" w:color="auto"/>
                    <w:bottom w:val="none" w:sz="0" w:space="0" w:color="auto"/>
                    <w:right w:val="none" w:sz="0" w:space="0" w:color="auto"/>
                  </w:divBdr>
                  <w:divsChild>
                    <w:div w:id="67164204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857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UJK6yZJ8b5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C3BB-F3CB-4108-B113-F1398B33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3047</CharactersWithSpaces>
  <SharedDoc>false</SharedDoc>
  <HLinks>
    <vt:vector size="6" baseType="variant">
      <vt:variant>
        <vt:i4>7602208</vt:i4>
      </vt:variant>
      <vt:variant>
        <vt:i4>0</vt:i4>
      </vt:variant>
      <vt:variant>
        <vt:i4>0</vt:i4>
      </vt:variant>
      <vt:variant>
        <vt:i4>5</vt:i4>
      </vt:variant>
      <vt:variant>
        <vt:lpwstr>https://www.youtube.com/watch?v=UJK6yZJ8b5Y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2020-11-05T10:54:00Z</dcterms:created>
  <dcterms:modified xsi:type="dcterms:W3CDTF">2020-11-05T10:54:00Z</dcterms:modified>
</cp:coreProperties>
</file>