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DC39" w14:textId="77777777" w:rsidR="00597883" w:rsidRPr="00902136" w:rsidRDefault="00597883" w:rsidP="00536D7A">
      <w:pPr>
        <w:jc w:val="center"/>
        <w:rPr>
          <w:rFonts w:ascii="Calibri" w:hAnsi="Calibri" w:cs="Arial"/>
          <w:b/>
          <w:sz w:val="36"/>
          <w:szCs w:val="36"/>
          <w:u w:val="single"/>
        </w:rPr>
      </w:pPr>
    </w:p>
    <w:p w14:paraId="5D053CC3" w14:textId="77777777" w:rsidR="00870F1E" w:rsidRPr="00902136" w:rsidRDefault="00CF64C6" w:rsidP="00536D7A">
      <w:pPr>
        <w:jc w:val="center"/>
        <w:rPr>
          <w:rFonts w:ascii="Calibri" w:hAnsi="Calibri" w:cs="Arial"/>
          <w:b/>
          <w:sz w:val="36"/>
          <w:szCs w:val="36"/>
          <w:u w:val="single"/>
        </w:rPr>
      </w:pPr>
      <w:r>
        <w:rPr>
          <w:rFonts w:ascii="Calibri" w:hAnsi="Calibri" w:cs="Arial"/>
          <w:b/>
          <w:sz w:val="36"/>
          <w:szCs w:val="36"/>
          <w:u w:val="single"/>
        </w:rPr>
        <w:t>Music Lesson Plan t</w:t>
      </w:r>
      <w:r w:rsidR="004D5A87" w:rsidRPr="00902136">
        <w:rPr>
          <w:rFonts w:ascii="Calibri" w:hAnsi="Calibri" w:cs="Arial"/>
          <w:b/>
          <w:sz w:val="36"/>
          <w:szCs w:val="36"/>
          <w:u w:val="single"/>
        </w:rPr>
        <w:t>opic</w:t>
      </w:r>
      <w:r>
        <w:rPr>
          <w:rFonts w:ascii="Calibri" w:hAnsi="Calibri" w:cs="Arial"/>
          <w:b/>
          <w:sz w:val="36"/>
          <w:szCs w:val="36"/>
          <w:u w:val="single"/>
        </w:rPr>
        <w:t xml:space="preserve"> -</w:t>
      </w:r>
      <w:r w:rsidR="004D5A87" w:rsidRPr="00902136">
        <w:rPr>
          <w:rFonts w:ascii="Calibri" w:hAnsi="Calibri" w:cs="Arial"/>
          <w:b/>
          <w:sz w:val="36"/>
          <w:szCs w:val="36"/>
          <w:u w:val="single"/>
        </w:rPr>
        <w:t xml:space="preserve"> </w:t>
      </w:r>
      <w:r w:rsidR="00CD72CC" w:rsidRPr="00902136">
        <w:rPr>
          <w:rFonts w:ascii="Calibri" w:hAnsi="Calibri" w:cs="Arial"/>
          <w:b/>
          <w:sz w:val="36"/>
          <w:szCs w:val="36"/>
          <w:u w:val="single"/>
        </w:rPr>
        <w:t>Water</w:t>
      </w:r>
    </w:p>
    <w:p w14:paraId="2CF8FEAD" w14:textId="77777777" w:rsidR="00812B1C" w:rsidRPr="00902136" w:rsidRDefault="00456BAC" w:rsidP="00870F1E">
      <w:pPr>
        <w:jc w:val="center"/>
        <w:rPr>
          <w:rFonts w:ascii="Calibri" w:hAnsi="Calibri" w:cs="Arial"/>
          <w:b/>
          <w:sz w:val="20"/>
          <w:szCs w:val="20"/>
        </w:rPr>
      </w:pPr>
      <w:r w:rsidRPr="00902136">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902136" w14:paraId="5AE678CE" w14:textId="77777777" w:rsidTr="00E41171">
        <w:tc>
          <w:tcPr>
            <w:tcW w:w="10420" w:type="dxa"/>
            <w:shd w:val="clear" w:color="auto" w:fill="auto"/>
          </w:tcPr>
          <w:p w14:paraId="674EF3A9" w14:textId="0CD04263" w:rsidR="000354B6" w:rsidRPr="00C45E46" w:rsidRDefault="000354B6" w:rsidP="00E41171">
            <w:pPr>
              <w:rPr>
                <w:rFonts w:ascii="Calibri" w:hAnsi="Calibri" w:cs="Arial"/>
                <w:b/>
              </w:rPr>
            </w:pPr>
            <w:r w:rsidRPr="00902136">
              <w:rPr>
                <w:rFonts w:ascii="Calibri" w:hAnsi="Calibri" w:cs="Arial"/>
                <w:b/>
              </w:rPr>
              <w:t xml:space="preserve">Lesson </w:t>
            </w:r>
            <w:r w:rsidR="00FE1A99" w:rsidRPr="00902136">
              <w:rPr>
                <w:rFonts w:ascii="Calibri" w:hAnsi="Calibri" w:cs="Arial"/>
                <w:b/>
              </w:rPr>
              <w:t>5</w:t>
            </w:r>
            <w:r w:rsidRPr="00902136">
              <w:rPr>
                <w:rFonts w:ascii="Calibri" w:hAnsi="Calibri" w:cs="Arial"/>
                <w:b/>
              </w:rPr>
              <w:t xml:space="preserve"> of 6</w:t>
            </w:r>
            <w:r w:rsidR="00E90EBD" w:rsidRPr="00902136">
              <w:rPr>
                <w:rFonts w:ascii="Calibri" w:hAnsi="Calibri" w:cs="Arial"/>
                <w:b/>
              </w:rPr>
              <w:t xml:space="preserve">                                                   </w:t>
            </w:r>
            <w:r w:rsidR="00CF64C6">
              <w:rPr>
                <w:rFonts w:ascii="Calibri" w:hAnsi="Calibri" w:cs="Arial"/>
                <w:b/>
              </w:rPr>
              <w:t xml:space="preserve">                                                            </w:t>
            </w:r>
            <w:r w:rsidR="00505EEA">
              <w:rPr>
                <w:rFonts w:ascii="Calibri" w:hAnsi="Calibri" w:cs="Arial"/>
                <w:b/>
              </w:rPr>
              <w:t xml:space="preserve">                 </w:t>
            </w:r>
            <w:r w:rsidR="00CF64C6">
              <w:rPr>
                <w:rFonts w:ascii="Calibri" w:hAnsi="Calibri" w:cs="Arial"/>
                <w:b/>
              </w:rPr>
              <w:t xml:space="preserve"> </w:t>
            </w:r>
            <w:r w:rsidR="004D5A87" w:rsidRPr="00902136">
              <w:rPr>
                <w:rFonts w:ascii="Calibri" w:hAnsi="Calibri" w:cs="Arial"/>
                <w:b/>
              </w:rPr>
              <w:t xml:space="preserve">Focus: </w:t>
            </w:r>
            <w:r w:rsidR="00E90EBD" w:rsidRPr="00902136">
              <w:rPr>
                <w:rFonts w:ascii="Calibri" w:hAnsi="Calibri" w:cs="Arial"/>
                <w:b/>
              </w:rPr>
              <w:t>Year 5/6</w:t>
            </w:r>
          </w:p>
        </w:tc>
      </w:tr>
      <w:tr w:rsidR="00836797" w:rsidRPr="00902136" w14:paraId="0E1F7D25" w14:textId="77777777" w:rsidTr="0055033C">
        <w:tc>
          <w:tcPr>
            <w:tcW w:w="10420" w:type="dxa"/>
            <w:shd w:val="clear" w:color="auto" w:fill="auto"/>
          </w:tcPr>
          <w:p w14:paraId="18BF4591" w14:textId="77777777" w:rsidR="00505EEA" w:rsidRDefault="00E94CF0" w:rsidP="00836797">
            <w:pPr>
              <w:rPr>
                <w:rFonts w:ascii="Calibri" w:hAnsi="Calibri" w:cs="Arial"/>
                <w:b/>
              </w:rPr>
            </w:pPr>
            <w:r>
              <w:rPr>
                <w:rFonts w:ascii="Calibri" w:hAnsi="Calibri" w:cs="Arial"/>
                <w:b/>
              </w:rPr>
              <w:t xml:space="preserve">Key </w:t>
            </w:r>
            <w:r w:rsidR="00836797" w:rsidRPr="00902136">
              <w:rPr>
                <w:rFonts w:ascii="Calibri" w:hAnsi="Calibri" w:cs="Arial"/>
                <w:b/>
              </w:rPr>
              <w:t xml:space="preserve">Learning Objective: </w:t>
            </w:r>
          </w:p>
          <w:p w14:paraId="56B54B94" w14:textId="7F5270D3" w:rsidR="00836797" w:rsidRPr="00505EEA" w:rsidRDefault="009A5FC5" w:rsidP="00505EEA">
            <w:pPr>
              <w:pStyle w:val="ListParagraph"/>
              <w:numPr>
                <w:ilvl w:val="0"/>
                <w:numId w:val="45"/>
              </w:numPr>
              <w:rPr>
                <w:rFonts w:ascii="Calibri" w:hAnsi="Calibri" w:cs="Arial"/>
                <w:b/>
              </w:rPr>
            </w:pPr>
            <w:r w:rsidRPr="00505EEA">
              <w:rPr>
                <w:rFonts w:ascii="Calibri" w:hAnsi="Calibri" w:cs="Arial"/>
                <w:bCs/>
              </w:rPr>
              <w:t>T</w:t>
            </w:r>
            <w:r w:rsidR="00C8093F" w:rsidRPr="00505EEA">
              <w:rPr>
                <w:rFonts w:ascii="Calibri" w:hAnsi="Calibri" w:cs="Arial"/>
              </w:rPr>
              <w:t>o create a composition in ternary form</w:t>
            </w:r>
            <w:r w:rsidRPr="00505EEA">
              <w:rPr>
                <w:rFonts w:ascii="Calibri" w:hAnsi="Calibri" w:cs="Arial"/>
              </w:rPr>
              <w:t>.</w:t>
            </w:r>
          </w:p>
          <w:p w14:paraId="04215751" w14:textId="77777777" w:rsidR="00836797" w:rsidRPr="00902136" w:rsidRDefault="00836797" w:rsidP="00836797">
            <w:pPr>
              <w:rPr>
                <w:rFonts w:ascii="Calibri" w:hAnsi="Calibri" w:cs="Arial"/>
              </w:rPr>
            </w:pPr>
          </w:p>
        </w:tc>
      </w:tr>
      <w:tr w:rsidR="00836797" w:rsidRPr="00902136" w14:paraId="3F3791D8" w14:textId="77777777" w:rsidTr="0055033C">
        <w:tc>
          <w:tcPr>
            <w:tcW w:w="10420" w:type="dxa"/>
            <w:shd w:val="clear" w:color="auto" w:fill="auto"/>
          </w:tcPr>
          <w:p w14:paraId="6910A930" w14:textId="77777777" w:rsidR="00836797" w:rsidRPr="00E94CF0" w:rsidRDefault="00836797" w:rsidP="00E94CF0">
            <w:pPr>
              <w:rPr>
                <w:rFonts w:ascii="Calibri" w:hAnsi="Calibri" w:cs="Arial"/>
                <w:b/>
              </w:rPr>
            </w:pPr>
            <w:r w:rsidRPr="00902136">
              <w:rPr>
                <w:rFonts w:ascii="Calibri" w:hAnsi="Calibri" w:cs="Arial"/>
                <w:b/>
              </w:rPr>
              <w:t xml:space="preserve">Inter related music dimensions covered: </w:t>
            </w:r>
            <w:r w:rsidR="009A5FC5">
              <w:rPr>
                <w:rFonts w:ascii="Calibri" w:hAnsi="Calibri" w:cs="Arial"/>
                <w:bCs/>
              </w:rPr>
              <w:t>D</w:t>
            </w:r>
            <w:r w:rsidRPr="00902136">
              <w:rPr>
                <w:rFonts w:ascii="Calibri" w:hAnsi="Calibri" w:cs="Arial"/>
              </w:rPr>
              <w:t>uration (rhythm), tempo, structure</w:t>
            </w:r>
            <w:r w:rsidR="00C8093F" w:rsidRPr="00902136">
              <w:rPr>
                <w:rFonts w:ascii="Calibri" w:hAnsi="Calibri" w:cs="Arial"/>
              </w:rPr>
              <w:t xml:space="preserve"> (ternary form A,B,A)</w:t>
            </w:r>
            <w:r w:rsidR="00E94CF0">
              <w:rPr>
                <w:rFonts w:ascii="Calibri" w:hAnsi="Calibri" w:cs="Arial"/>
              </w:rPr>
              <w:t>, texture</w:t>
            </w:r>
            <w:r w:rsidR="009A5FC5">
              <w:rPr>
                <w:rFonts w:ascii="Calibri" w:hAnsi="Calibri" w:cs="Arial"/>
              </w:rPr>
              <w:t>.</w:t>
            </w:r>
          </w:p>
        </w:tc>
      </w:tr>
      <w:tr w:rsidR="00836797" w:rsidRPr="00902136" w14:paraId="3C2A2EDC" w14:textId="77777777" w:rsidTr="0055033C">
        <w:tc>
          <w:tcPr>
            <w:tcW w:w="10420" w:type="dxa"/>
            <w:shd w:val="clear" w:color="auto" w:fill="auto"/>
          </w:tcPr>
          <w:p w14:paraId="51E2EB87" w14:textId="77777777" w:rsidR="009A5FC5" w:rsidRDefault="009A5FC5" w:rsidP="00836797">
            <w:pPr>
              <w:rPr>
                <w:rFonts w:ascii="Calibri" w:hAnsi="Calibri" w:cs="Arial"/>
                <w:b/>
              </w:rPr>
            </w:pPr>
            <w:r>
              <w:rPr>
                <w:noProof/>
              </w:rPr>
              <w:drawing>
                <wp:anchor distT="0" distB="0" distL="114300" distR="114300" simplePos="0" relativeHeight="251657728" behindDoc="0" locked="0" layoutInCell="1" allowOverlap="1" wp14:anchorId="6959E9CC" wp14:editId="396B391C">
                  <wp:simplePos x="0" y="0"/>
                  <wp:positionH relativeFrom="column">
                    <wp:posOffset>5547995</wp:posOffset>
                  </wp:positionH>
                  <wp:positionV relativeFrom="paragraph">
                    <wp:posOffset>127418</wp:posOffset>
                  </wp:positionV>
                  <wp:extent cx="736600" cy="193484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797" w:rsidRPr="00902136">
              <w:rPr>
                <w:rFonts w:ascii="Calibri" w:hAnsi="Calibri" w:cs="Arial"/>
                <w:b/>
              </w:rPr>
              <w:t xml:space="preserve">Warm up /Starter activity: </w:t>
            </w:r>
          </w:p>
          <w:p w14:paraId="155D8E5C" w14:textId="77777777" w:rsidR="00505EEA" w:rsidRDefault="00B7115B" w:rsidP="00836797">
            <w:pPr>
              <w:rPr>
                <w:rStyle w:val="Hyperlink"/>
              </w:rPr>
            </w:pPr>
            <w:r w:rsidRPr="00902136">
              <w:rPr>
                <w:rFonts w:ascii="Calibri" w:hAnsi="Calibri" w:cs="Arial"/>
              </w:rPr>
              <w:t>Listen</w:t>
            </w:r>
            <w:r w:rsidR="00E94CF0">
              <w:rPr>
                <w:rFonts w:ascii="Calibri" w:hAnsi="Calibri" w:cs="Arial"/>
              </w:rPr>
              <w:t xml:space="preserve"> to</w:t>
            </w:r>
            <w:r w:rsidR="00836797" w:rsidRPr="00902136">
              <w:rPr>
                <w:rFonts w:ascii="Calibri" w:hAnsi="Calibri" w:cs="Arial"/>
              </w:rPr>
              <w:t xml:space="preserve"> </w:t>
            </w:r>
            <w:r w:rsidR="00836797" w:rsidRPr="00505EEA">
              <w:rPr>
                <w:rFonts w:ascii="Calibri" w:hAnsi="Calibri" w:cs="Arial"/>
                <w:i/>
                <w:iCs/>
              </w:rPr>
              <w:t>‘Connect It’</w:t>
            </w:r>
            <w:r w:rsidR="00836797" w:rsidRPr="00902136">
              <w:rPr>
                <w:rFonts w:ascii="Calibri" w:hAnsi="Calibri" w:cs="Arial"/>
              </w:rPr>
              <w:t xml:space="preserve"> by Anna Meredith, Ten Pieces, DVD clip from 39-44 minutes or you can find it on line: </w:t>
            </w:r>
            <w:hyperlink r:id="rId9" w:history="1">
              <w:r w:rsidR="001317DF" w:rsidRPr="003A41DC">
                <w:rPr>
                  <w:rStyle w:val="Hyperlink"/>
                  <w:rFonts w:ascii="Calibri" w:hAnsi="Calibri" w:cs="Arial"/>
                </w:rPr>
                <w:t>www.bbc.co.uk/programmes/p02b5cqg</w:t>
              </w:r>
            </w:hyperlink>
            <w:r w:rsidR="00505EEA">
              <w:rPr>
                <w:rStyle w:val="Hyperlink"/>
                <w:rFonts w:ascii="Calibri" w:hAnsi="Calibri" w:cs="Arial"/>
              </w:rPr>
              <w:t>.</w:t>
            </w:r>
          </w:p>
          <w:p w14:paraId="09726EA4" w14:textId="53844BD2" w:rsidR="00836797" w:rsidRPr="00902136" w:rsidRDefault="003E0AA0" w:rsidP="00836797">
            <w:pPr>
              <w:rPr>
                <w:rFonts w:ascii="Calibri" w:hAnsi="Calibri" w:cs="Arial"/>
                <w:b/>
              </w:rPr>
            </w:pPr>
            <w:r w:rsidRPr="00902136">
              <w:rPr>
                <w:rFonts w:ascii="Calibri" w:hAnsi="Calibri" w:cs="Arial"/>
              </w:rPr>
              <w:t>Listen out for</w:t>
            </w:r>
            <w:r w:rsidR="00C8093F" w:rsidRPr="00902136">
              <w:rPr>
                <w:rFonts w:ascii="Calibri" w:hAnsi="Calibri" w:cs="Arial"/>
              </w:rPr>
              <w:t xml:space="preserve"> </w:t>
            </w:r>
            <w:r w:rsidR="00E94CF0">
              <w:rPr>
                <w:rFonts w:ascii="Calibri" w:hAnsi="Calibri" w:cs="Arial"/>
              </w:rPr>
              <w:t xml:space="preserve">the </w:t>
            </w:r>
            <w:r w:rsidR="00C8093F" w:rsidRPr="00902136">
              <w:rPr>
                <w:rFonts w:ascii="Calibri" w:hAnsi="Calibri" w:cs="Arial"/>
              </w:rPr>
              <w:t xml:space="preserve">ostinato rhythms </w:t>
            </w:r>
            <w:r w:rsidRPr="00902136">
              <w:rPr>
                <w:rFonts w:ascii="Calibri" w:hAnsi="Calibri" w:cs="Arial"/>
              </w:rPr>
              <w:t>(short repeated rhythmic patterns)</w:t>
            </w:r>
            <w:r w:rsidR="00CF64C6">
              <w:rPr>
                <w:rFonts w:ascii="Calibri" w:hAnsi="Calibri" w:cs="Arial"/>
              </w:rPr>
              <w:t>.</w:t>
            </w:r>
          </w:p>
          <w:p w14:paraId="060B3FD4" w14:textId="77777777" w:rsidR="009A5FC5" w:rsidRDefault="009A5FC5" w:rsidP="00EC5900">
            <w:pPr>
              <w:rPr>
                <w:rFonts w:ascii="Calibri" w:hAnsi="Calibri" w:cs="Arial"/>
              </w:rPr>
            </w:pPr>
          </w:p>
          <w:p w14:paraId="789C6EF8" w14:textId="77777777" w:rsidR="00EC5900" w:rsidRPr="00902136" w:rsidRDefault="001317DF" w:rsidP="00EC5900">
            <w:pPr>
              <w:rPr>
                <w:rFonts w:ascii="Calibri" w:hAnsi="Calibri" w:cs="Arial"/>
              </w:rPr>
            </w:pPr>
            <w:r w:rsidRPr="00902136">
              <w:rPr>
                <w:rFonts w:ascii="Calibri" w:hAnsi="Calibri" w:cs="Arial"/>
              </w:rPr>
              <w:t>Perform</w:t>
            </w:r>
            <w:r w:rsidR="00836797" w:rsidRPr="00902136">
              <w:rPr>
                <w:rFonts w:ascii="Calibri" w:hAnsi="Calibri" w:cs="Arial"/>
              </w:rPr>
              <w:t xml:space="preserve"> rhythms learnt last lesson and play ‘spot the rhythm’</w:t>
            </w:r>
            <w:r w:rsidR="00EC5900" w:rsidRPr="00902136">
              <w:rPr>
                <w:rFonts w:ascii="Calibri" w:hAnsi="Calibri" w:cs="Arial"/>
              </w:rPr>
              <w:t xml:space="preserve"> </w:t>
            </w:r>
            <w:r w:rsidR="005C3F47" w:rsidRPr="00902136">
              <w:rPr>
                <w:rFonts w:ascii="Calibri" w:hAnsi="Calibri" w:cs="Arial"/>
              </w:rPr>
              <w:t>matching the words</w:t>
            </w:r>
            <w:r w:rsidRPr="00902136">
              <w:rPr>
                <w:rFonts w:ascii="Calibri" w:hAnsi="Calibri" w:cs="Arial"/>
              </w:rPr>
              <w:t xml:space="preserve"> </w:t>
            </w:r>
            <w:r w:rsidR="005C3F47" w:rsidRPr="00902136">
              <w:rPr>
                <w:rFonts w:ascii="Calibri" w:hAnsi="Calibri" w:cs="Arial"/>
              </w:rPr>
              <w:t xml:space="preserve">to the </w:t>
            </w:r>
            <w:r w:rsidRPr="00902136">
              <w:rPr>
                <w:rFonts w:ascii="Calibri" w:hAnsi="Calibri" w:cs="Arial"/>
              </w:rPr>
              <w:t>rhythmic phrase.</w:t>
            </w:r>
            <w:r w:rsidR="00EC5900" w:rsidRPr="00902136">
              <w:rPr>
                <w:rFonts w:ascii="Calibri" w:hAnsi="Calibri" w:cs="Arial"/>
              </w:rPr>
              <w:t xml:space="preserve"> </w:t>
            </w:r>
          </w:p>
          <w:p w14:paraId="245A20D3" w14:textId="77777777" w:rsidR="00836797" w:rsidRPr="00902136" w:rsidRDefault="00836797" w:rsidP="00836797">
            <w:pPr>
              <w:rPr>
                <w:rFonts w:ascii="Calibri" w:hAnsi="Calibri" w:cs="Arial"/>
                <w:b/>
              </w:rPr>
            </w:pPr>
          </w:p>
          <w:p w14:paraId="30A9F487" w14:textId="77777777" w:rsidR="009A5FC5" w:rsidRDefault="00836797" w:rsidP="00836797">
            <w:pPr>
              <w:rPr>
                <w:rFonts w:ascii="Calibri" w:hAnsi="Calibri" w:cs="Arial"/>
                <w:b/>
              </w:rPr>
            </w:pPr>
            <w:r w:rsidRPr="00902136">
              <w:rPr>
                <w:rFonts w:ascii="Calibri" w:hAnsi="Calibri" w:cs="Arial"/>
                <w:b/>
              </w:rPr>
              <w:t xml:space="preserve">Main activity: </w:t>
            </w:r>
          </w:p>
          <w:p w14:paraId="0316A987" w14:textId="412B1572" w:rsidR="00836797" w:rsidRPr="00902136" w:rsidRDefault="009A5FC5" w:rsidP="00836797">
            <w:pPr>
              <w:rPr>
                <w:rFonts w:ascii="Calibri" w:hAnsi="Calibri" w:cs="Arial"/>
                <w:b/>
              </w:rPr>
            </w:pPr>
            <w:r>
              <w:rPr>
                <w:rFonts w:ascii="Calibri" w:hAnsi="Calibri" w:cs="Arial"/>
                <w:noProof/>
              </w:rPr>
              <w:drawing>
                <wp:anchor distT="0" distB="0" distL="114300" distR="114300" simplePos="0" relativeHeight="251658752" behindDoc="0" locked="0" layoutInCell="1" allowOverlap="1" wp14:anchorId="617AC6A1" wp14:editId="3E22F810">
                  <wp:simplePos x="0" y="0"/>
                  <wp:positionH relativeFrom="column">
                    <wp:posOffset>4183056</wp:posOffset>
                  </wp:positionH>
                  <wp:positionV relativeFrom="paragraph">
                    <wp:posOffset>985385</wp:posOffset>
                  </wp:positionV>
                  <wp:extent cx="2100580" cy="1479550"/>
                  <wp:effectExtent l="0" t="0" r="0"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0580" cy="1479550"/>
                          </a:xfrm>
                          <a:prstGeom prst="rect">
                            <a:avLst/>
                          </a:prstGeom>
                        </pic:spPr>
                      </pic:pic>
                    </a:graphicData>
                  </a:graphic>
                  <wp14:sizeRelH relativeFrom="page">
                    <wp14:pctWidth>0</wp14:pctWidth>
                  </wp14:sizeRelH>
                  <wp14:sizeRelV relativeFrom="page">
                    <wp14:pctHeight>0</wp14:pctHeight>
                  </wp14:sizeRelV>
                </wp:anchor>
              </w:drawing>
            </w:r>
            <w:r w:rsidR="00836797" w:rsidRPr="00902136">
              <w:rPr>
                <w:rFonts w:ascii="Calibri" w:hAnsi="Calibri" w:cs="Arial"/>
              </w:rPr>
              <w:t xml:space="preserve">Divide class into groups to work further on their </w:t>
            </w:r>
            <w:r w:rsidR="00EC5900" w:rsidRPr="00902136">
              <w:rPr>
                <w:rFonts w:ascii="Calibri" w:hAnsi="Calibri" w:cs="Arial"/>
              </w:rPr>
              <w:t>engine</w:t>
            </w:r>
            <w:r w:rsidR="00836797" w:rsidRPr="00902136">
              <w:rPr>
                <w:rFonts w:ascii="Calibri" w:hAnsi="Calibri" w:cs="Arial"/>
              </w:rPr>
              <w:t xml:space="preserve"> pieces.</w:t>
            </w:r>
            <w:r>
              <w:rPr>
                <w:rFonts w:ascii="Calibri" w:hAnsi="Calibri" w:cs="Arial"/>
              </w:rPr>
              <w:t xml:space="preserve"> </w:t>
            </w:r>
            <w:r w:rsidR="00836797" w:rsidRPr="00902136">
              <w:rPr>
                <w:rFonts w:ascii="Calibri" w:hAnsi="Calibri" w:cs="Arial"/>
              </w:rPr>
              <w:t>Discuss ways in which they could combine the</w:t>
            </w:r>
            <w:r w:rsidR="003E0AA0" w:rsidRPr="00902136">
              <w:rPr>
                <w:rFonts w:ascii="Calibri" w:hAnsi="Calibri" w:cs="Arial"/>
              </w:rPr>
              <w:t>ir</w:t>
            </w:r>
            <w:r w:rsidR="00836797" w:rsidRPr="00902136">
              <w:rPr>
                <w:rFonts w:ascii="Calibri" w:hAnsi="Calibri" w:cs="Arial"/>
              </w:rPr>
              <w:t xml:space="preserve"> rhythms </w:t>
            </w:r>
            <w:r w:rsidR="003E0AA0" w:rsidRPr="00902136">
              <w:rPr>
                <w:rFonts w:ascii="Calibri" w:hAnsi="Calibri" w:cs="Arial"/>
              </w:rPr>
              <w:t xml:space="preserve">and those of other groups </w:t>
            </w:r>
            <w:r w:rsidR="00836797" w:rsidRPr="00902136">
              <w:rPr>
                <w:rFonts w:ascii="Calibri" w:hAnsi="Calibri" w:cs="Arial"/>
              </w:rPr>
              <w:t>to form a longer piece</w:t>
            </w:r>
            <w:r w:rsidR="003E0AA0" w:rsidRPr="00902136">
              <w:rPr>
                <w:rFonts w:ascii="Calibri" w:hAnsi="Calibri" w:cs="Arial"/>
              </w:rPr>
              <w:t xml:space="preserve"> and or layer rhythms so that two or three repeated rhythms are performed simultaneously.</w:t>
            </w:r>
            <w:r w:rsidR="00836797" w:rsidRPr="00902136">
              <w:rPr>
                <w:rFonts w:ascii="Calibri" w:hAnsi="Calibri" w:cs="Arial"/>
              </w:rPr>
              <w:t xml:space="preserve"> </w:t>
            </w:r>
            <w:r w:rsidR="00EC5900" w:rsidRPr="00902136">
              <w:rPr>
                <w:rFonts w:ascii="Calibri" w:hAnsi="Calibri" w:cs="Arial"/>
              </w:rPr>
              <w:t>Ask: Could they experiment with changes of tempo as if the engine is starting up/slowing</w:t>
            </w:r>
            <w:r>
              <w:rPr>
                <w:rFonts w:ascii="Calibri" w:hAnsi="Calibri" w:cs="Arial"/>
              </w:rPr>
              <w:t xml:space="preserve"> </w:t>
            </w:r>
            <w:r w:rsidR="00EC5900" w:rsidRPr="00902136">
              <w:rPr>
                <w:rFonts w:ascii="Calibri" w:hAnsi="Calibri" w:cs="Arial"/>
              </w:rPr>
              <w:t>down? Transfer some of the rhythms onto percussion instruments.</w:t>
            </w:r>
            <w:r w:rsidR="005E3A79" w:rsidRPr="00902136">
              <w:rPr>
                <w:rFonts w:ascii="Calibri" w:hAnsi="Calibri" w:cs="Arial"/>
                <w:b/>
              </w:rPr>
              <w:t xml:space="preserve"> </w:t>
            </w:r>
            <w:r w:rsidR="003E0AA0" w:rsidRPr="00902136">
              <w:rPr>
                <w:rFonts w:ascii="Calibri" w:hAnsi="Calibri" w:cs="Arial"/>
              </w:rPr>
              <w:t>Can the rhythms be written down as staff notation? Create rhythm cards to notate each rhythm</w:t>
            </w:r>
            <w:r w:rsidR="00E94CF0">
              <w:rPr>
                <w:rFonts w:ascii="Calibri" w:hAnsi="Calibri" w:cs="Arial"/>
              </w:rPr>
              <w:t>ic</w:t>
            </w:r>
            <w:r w:rsidR="003E0AA0" w:rsidRPr="00902136">
              <w:rPr>
                <w:rFonts w:ascii="Calibri" w:hAnsi="Calibri" w:cs="Arial"/>
              </w:rPr>
              <w:t xml:space="preserve"> cell.  Develop the compositions so that they have an ABA structure (called Ternary form in music).  This is a structure that has a clear beginning, a middle and an end. Start with the ‘Wave’ composition then performing the engine composition, finally returning to the ‘wave’ music.</w:t>
            </w:r>
          </w:p>
          <w:p w14:paraId="1772424A" w14:textId="77777777" w:rsidR="003E0AA0" w:rsidRPr="00902136" w:rsidRDefault="003E0AA0" w:rsidP="00836797">
            <w:pPr>
              <w:rPr>
                <w:rFonts w:ascii="Calibri" w:hAnsi="Calibri" w:cs="Arial"/>
                <w:b/>
              </w:rPr>
            </w:pPr>
          </w:p>
          <w:p w14:paraId="1565C4BD" w14:textId="77777777" w:rsidR="00836797" w:rsidRPr="00902136" w:rsidRDefault="003E0AA0" w:rsidP="00836797">
            <w:pPr>
              <w:rPr>
                <w:rFonts w:ascii="Calibri" w:hAnsi="Calibri" w:cs="Arial"/>
                <w:b/>
              </w:rPr>
            </w:pPr>
            <w:r w:rsidRPr="00902136">
              <w:rPr>
                <w:rFonts w:ascii="Calibri" w:hAnsi="Calibri" w:cs="Arial"/>
                <w:b/>
              </w:rPr>
              <w:t>Plenary</w:t>
            </w:r>
            <w:r w:rsidR="00836797" w:rsidRPr="00902136">
              <w:rPr>
                <w:rFonts w:ascii="Calibri" w:hAnsi="Calibri" w:cs="Arial"/>
                <w:b/>
              </w:rPr>
              <w:t xml:space="preserve">: </w:t>
            </w:r>
            <w:r w:rsidRPr="00902136">
              <w:rPr>
                <w:rFonts w:ascii="Calibri" w:hAnsi="Calibri" w:cs="Arial"/>
              </w:rPr>
              <w:t>Revise and rehearse ‘</w:t>
            </w:r>
            <w:proofErr w:type="spellStart"/>
            <w:r w:rsidRPr="009A5FC5">
              <w:rPr>
                <w:rFonts w:ascii="Calibri" w:hAnsi="Calibri" w:cs="Arial"/>
                <w:i/>
                <w:iCs/>
              </w:rPr>
              <w:t>Yeave</w:t>
            </w:r>
            <w:proofErr w:type="spellEnd"/>
            <w:r w:rsidRPr="009A5FC5">
              <w:rPr>
                <w:rFonts w:ascii="Calibri" w:hAnsi="Calibri" w:cs="Arial"/>
                <w:i/>
                <w:iCs/>
              </w:rPr>
              <w:t xml:space="preserve"> Ho’</w:t>
            </w:r>
            <w:r w:rsidR="009A5FC5">
              <w:rPr>
                <w:rFonts w:ascii="Calibri" w:hAnsi="Calibri" w:cs="Arial"/>
              </w:rPr>
              <w:t>.</w:t>
            </w:r>
          </w:p>
          <w:p w14:paraId="7C394572" w14:textId="77777777" w:rsidR="00836797" w:rsidRPr="00902136" w:rsidRDefault="00836797" w:rsidP="00836797">
            <w:pPr>
              <w:rPr>
                <w:rFonts w:ascii="Calibri" w:hAnsi="Calibri" w:cs="Arial"/>
                <w:b/>
              </w:rPr>
            </w:pPr>
          </w:p>
        </w:tc>
      </w:tr>
      <w:tr w:rsidR="00836797" w:rsidRPr="00902136" w14:paraId="06764CE3" w14:textId="77777777" w:rsidTr="0055033C">
        <w:tc>
          <w:tcPr>
            <w:tcW w:w="10420" w:type="dxa"/>
            <w:shd w:val="clear" w:color="auto" w:fill="auto"/>
          </w:tcPr>
          <w:p w14:paraId="39547EEC" w14:textId="77777777" w:rsidR="00836797" w:rsidRPr="00902136" w:rsidRDefault="00836797" w:rsidP="00836797">
            <w:pPr>
              <w:rPr>
                <w:rFonts w:ascii="Calibri" w:hAnsi="Calibri" w:cs="Arial"/>
              </w:rPr>
            </w:pPr>
            <w:r w:rsidRPr="00902136">
              <w:rPr>
                <w:rFonts w:ascii="Calibri" w:hAnsi="Calibri" w:cs="Arial"/>
                <w:b/>
              </w:rPr>
              <w:t xml:space="preserve">Keywords / vocabulary: </w:t>
            </w:r>
            <w:r w:rsidR="009A5FC5">
              <w:rPr>
                <w:rFonts w:ascii="Calibri" w:hAnsi="Calibri" w:cs="Arial"/>
                <w:bCs/>
              </w:rPr>
              <w:t>D</w:t>
            </w:r>
            <w:r w:rsidRPr="00902136">
              <w:rPr>
                <w:rFonts w:ascii="Calibri" w:hAnsi="Calibri" w:cs="Arial"/>
              </w:rPr>
              <w:t>uration, rhythm, pulse, ostinato, structure</w:t>
            </w:r>
            <w:r w:rsidR="00FD487D" w:rsidRPr="00902136">
              <w:rPr>
                <w:rFonts w:ascii="Calibri" w:hAnsi="Calibri" w:cs="Arial"/>
              </w:rPr>
              <w:t xml:space="preserve">, </w:t>
            </w:r>
            <w:r w:rsidR="003E0AA0" w:rsidRPr="00902136">
              <w:rPr>
                <w:rFonts w:ascii="Calibri" w:hAnsi="Calibri" w:cs="Arial"/>
              </w:rPr>
              <w:t xml:space="preserve">ternary form, </w:t>
            </w:r>
            <w:r w:rsidR="00E94CF0">
              <w:rPr>
                <w:rFonts w:ascii="Calibri" w:hAnsi="Calibri" w:cs="Arial"/>
              </w:rPr>
              <w:t>tempo, texture.</w:t>
            </w:r>
          </w:p>
          <w:p w14:paraId="7995E4C5" w14:textId="77777777" w:rsidR="00836797" w:rsidRPr="00902136" w:rsidRDefault="00836797" w:rsidP="00836797">
            <w:pPr>
              <w:rPr>
                <w:rFonts w:ascii="Calibri" w:hAnsi="Calibri" w:cs="Arial"/>
                <w:b/>
              </w:rPr>
            </w:pPr>
          </w:p>
        </w:tc>
      </w:tr>
      <w:tr w:rsidR="00836797" w:rsidRPr="00902136" w14:paraId="04B6343B" w14:textId="77777777" w:rsidTr="0055033C">
        <w:tc>
          <w:tcPr>
            <w:tcW w:w="10420" w:type="dxa"/>
            <w:shd w:val="clear" w:color="auto" w:fill="auto"/>
          </w:tcPr>
          <w:p w14:paraId="03704290" w14:textId="77777777" w:rsidR="00836797" w:rsidRPr="00902136" w:rsidRDefault="00836797" w:rsidP="00E94CF0">
            <w:pPr>
              <w:rPr>
                <w:rFonts w:ascii="Calibri" w:hAnsi="Calibri" w:cs="Arial"/>
                <w:b/>
              </w:rPr>
            </w:pPr>
            <w:r w:rsidRPr="00902136">
              <w:rPr>
                <w:rFonts w:ascii="Calibri" w:hAnsi="Calibri" w:cs="Arial"/>
                <w:b/>
              </w:rPr>
              <w:t xml:space="preserve">Extension opportunities: </w:t>
            </w:r>
            <w:r w:rsidR="00E94CF0">
              <w:rPr>
                <w:rFonts w:ascii="Calibri" w:hAnsi="Calibri" w:cs="Arial"/>
              </w:rPr>
              <w:t xml:space="preserve">Develop </w:t>
            </w:r>
            <w:r w:rsidRPr="00902136">
              <w:rPr>
                <w:rFonts w:ascii="Calibri" w:hAnsi="Calibri" w:cs="Arial"/>
              </w:rPr>
              <w:t xml:space="preserve">one of the pieces </w:t>
            </w:r>
            <w:r w:rsidR="003E0AA0" w:rsidRPr="00902136">
              <w:rPr>
                <w:rFonts w:ascii="Calibri" w:hAnsi="Calibri" w:cs="Arial"/>
              </w:rPr>
              <w:t>by adding movement</w:t>
            </w:r>
            <w:r w:rsidRPr="00902136">
              <w:rPr>
                <w:rFonts w:ascii="Calibri" w:hAnsi="Calibri" w:cs="Arial"/>
              </w:rPr>
              <w:t xml:space="preserve"> as in Anna Meredith’s piece Connect It.</w:t>
            </w:r>
            <w:r w:rsidR="00EC5900" w:rsidRPr="00902136">
              <w:rPr>
                <w:rFonts w:ascii="Calibri" w:hAnsi="Calibri" w:cs="Arial"/>
              </w:rPr>
              <w:t xml:space="preserve"> </w:t>
            </w:r>
            <w:r w:rsidR="00E94CF0">
              <w:rPr>
                <w:rFonts w:ascii="Calibri" w:hAnsi="Calibri" w:cs="Arial"/>
              </w:rPr>
              <w:t>Do this in groups or as a whole class.</w:t>
            </w:r>
          </w:p>
        </w:tc>
      </w:tr>
      <w:tr w:rsidR="00836797" w:rsidRPr="00902136" w14:paraId="5759B904" w14:textId="77777777" w:rsidTr="0055033C">
        <w:tc>
          <w:tcPr>
            <w:tcW w:w="10420" w:type="dxa"/>
            <w:shd w:val="clear" w:color="auto" w:fill="auto"/>
          </w:tcPr>
          <w:p w14:paraId="5CFE6B76" w14:textId="77777777" w:rsidR="003E0AA0" w:rsidRPr="00902136" w:rsidRDefault="00836797" w:rsidP="00836797">
            <w:pPr>
              <w:rPr>
                <w:rFonts w:ascii="Calibri" w:hAnsi="Calibri" w:cs="Arial"/>
                <w:b/>
              </w:rPr>
            </w:pPr>
            <w:r w:rsidRPr="00902136">
              <w:rPr>
                <w:rFonts w:ascii="Calibri" w:hAnsi="Calibri" w:cs="Arial"/>
                <w:b/>
              </w:rPr>
              <w:t xml:space="preserve">Self-assessment opportunities: </w:t>
            </w:r>
          </w:p>
          <w:p w14:paraId="276D7844" w14:textId="77777777" w:rsidR="003E0AA0" w:rsidRPr="00902136" w:rsidRDefault="00836797" w:rsidP="0068482B">
            <w:pPr>
              <w:numPr>
                <w:ilvl w:val="0"/>
                <w:numId w:val="44"/>
              </w:numPr>
              <w:rPr>
                <w:rFonts w:ascii="Calibri" w:hAnsi="Calibri" w:cs="Arial"/>
              </w:rPr>
            </w:pPr>
            <w:r w:rsidRPr="00902136">
              <w:rPr>
                <w:rFonts w:ascii="Calibri" w:hAnsi="Calibri" w:cs="Arial"/>
              </w:rPr>
              <w:t xml:space="preserve">I can combine </w:t>
            </w:r>
            <w:r w:rsidR="003E0AA0" w:rsidRPr="00902136">
              <w:rPr>
                <w:rFonts w:ascii="Calibri" w:hAnsi="Calibri" w:cs="Arial"/>
              </w:rPr>
              <w:t>rhythms</w:t>
            </w:r>
            <w:r w:rsidRPr="00902136">
              <w:rPr>
                <w:rFonts w:ascii="Calibri" w:hAnsi="Calibri" w:cs="Arial"/>
              </w:rPr>
              <w:t xml:space="preserve"> in different ways.</w:t>
            </w:r>
          </w:p>
          <w:p w14:paraId="2DAB9FD9" w14:textId="77777777" w:rsidR="00836797" w:rsidRPr="00902136" w:rsidRDefault="00836797" w:rsidP="0068482B">
            <w:pPr>
              <w:numPr>
                <w:ilvl w:val="0"/>
                <w:numId w:val="44"/>
              </w:numPr>
              <w:rPr>
                <w:rFonts w:ascii="Calibri" w:hAnsi="Calibri" w:cs="Arial"/>
              </w:rPr>
            </w:pPr>
            <w:r w:rsidRPr="00902136">
              <w:rPr>
                <w:rFonts w:ascii="Calibri" w:hAnsi="Calibri" w:cs="Arial"/>
              </w:rPr>
              <w:t xml:space="preserve">I can recognise </w:t>
            </w:r>
            <w:r w:rsidR="003E0AA0" w:rsidRPr="00902136">
              <w:rPr>
                <w:rFonts w:ascii="Calibri" w:hAnsi="Calibri" w:cs="Arial"/>
              </w:rPr>
              <w:t xml:space="preserve">some </w:t>
            </w:r>
            <w:r w:rsidR="00FD487D" w:rsidRPr="00902136">
              <w:rPr>
                <w:rFonts w:ascii="Calibri" w:hAnsi="Calibri" w:cs="Arial"/>
              </w:rPr>
              <w:t xml:space="preserve">simple </w:t>
            </w:r>
            <w:r w:rsidRPr="00902136">
              <w:rPr>
                <w:rFonts w:ascii="Calibri" w:hAnsi="Calibri" w:cs="Arial"/>
              </w:rPr>
              <w:t xml:space="preserve">rhythms </w:t>
            </w:r>
            <w:r w:rsidR="003E0AA0" w:rsidRPr="00902136">
              <w:rPr>
                <w:rFonts w:ascii="Calibri" w:hAnsi="Calibri" w:cs="Arial"/>
              </w:rPr>
              <w:t xml:space="preserve">aurally and </w:t>
            </w:r>
            <w:r w:rsidRPr="00902136">
              <w:rPr>
                <w:rFonts w:ascii="Calibri" w:hAnsi="Calibri" w:cs="Arial"/>
              </w:rPr>
              <w:t xml:space="preserve">from staff notation. </w:t>
            </w:r>
          </w:p>
          <w:p w14:paraId="2C2004D3" w14:textId="77777777" w:rsidR="00836797" w:rsidRDefault="003E0AA0" w:rsidP="00836797">
            <w:pPr>
              <w:numPr>
                <w:ilvl w:val="0"/>
                <w:numId w:val="44"/>
              </w:numPr>
              <w:rPr>
                <w:rFonts w:ascii="Calibri" w:hAnsi="Calibri" w:cs="Arial"/>
              </w:rPr>
            </w:pPr>
            <w:r w:rsidRPr="00902136">
              <w:rPr>
                <w:rFonts w:ascii="Calibri" w:hAnsi="Calibri" w:cs="Arial"/>
              </w:rPr>
              <w:t>I can structure a composition in ternary form</w:t>
            </w:r>
            <w:r w:rsidR="009A5FC5">
              <w:rPr>
                <w:rFonts w:ascii="Calibri" w:hAnsi="Calibri" w:cs="Arial"/>
              </w:rPr>
              <w:t>.</w:t>
            </w:r>
          </w:p>
          <w:p w14:paraId="6365E6F2" w14:textId="77777777" w:rsidR="009478CD" w:rsidRPr="009478CD" w:rsidRDefault="009478CD" w:rsidP="009478CD">
            <w:pPr>
              <w:ind w:left="720"/>
              <w:rPr>
                <w:rFonts w:ascii="Calibri" w:hAnsi="Calibri" w:cs="Arial"/>
              </w:rPr>
            </w:pPr>
          </w:p>
        </w:tc>
      </w:tr>
      <w:tr w:rsidR="00836797" w:rsidRPr="00902136" w14:paraId="47B81B0E" w14:textId="77777777" w:rsidTr="0055033C">
        <w:tc>
          <w:tcPr>
            <w:tcW w:w="10420" w:type="dxa"/>
            <w:shd w:val="clear" w:color="auto" w:fill="auto"/>
          </w:tcPr>
          <w:p w14:paraId="281BA5E5" w14:textId="2CE28ED5" w:rsidR="00836797" w:rsidRPr="00902136" w:rsidRDefault="00836797" w:rsidP="00836797">
            <w:pPr>
              <w:rPr>
                <w:rFonts w:ascii="Calibri" w:hAnsi="Calibri" w:cs="Arial"/>
              </w:rPr>
            </w:pPr>
            <w:r w:rsidRPr="00902136">
              <w:rPr>
                <w:rFonts w:ascii="Calibri" w:hAnsi="Calibri" w:cs="Arial"/>
                <w:b/>
              </w:rPr>
              <w:t xml:space="preserve">Resources: </w:t>
            </w:r>
            <w:r w:rsidR="009A5FC5">
              <w:rPr>
                <w:rFonts w:ascii="Calibri" w:hAnsi="Calibri" w:cs="Arial"/>
                <w:bCs/>
              </w:rPr>
              <w:t>W</w:t>
            </w:r>
            <w:r w:rsidRPr="00902136">
              <w:rPr>
                <w:rFonts w:ascii="Calibri" w:hAnsi="Calibri" w:cs="Arial"/>
              </w:rPr>
              <w:t>hiteboards/pens or paper &amp; pencils, recording equipment, rhythm flashcards</w:t>
            </w:r>
            <w:r w:rsidR="005E3A79" w:rsidRPr="00902136">
              <w:rPr>
                <w:rFonts w:ascii="Calibri" w:hAnsi="Calibri" w:cs="Arial"/>
              </w:rPr>
              <w:t>, classroom percussion</w:t>
            </w:r>
            <w:r w:rsidR="00A60526">
              <w:rPr>
                <w:rFonts w:ascii="Calibri" w:hAnsi="Calibri" w:cs="Arial"/>
              </w:rPr>
              <w:t>, Bristol Folk Pack Resource</w:t>
            </w:r>
            <w:r w:rsidR="009A5FC5">
              <w:rPr>
                <w:rFonts w:ascii="Calibri" w:hAnsi="Calibri" w:cs="Arial"/>
              </w:rPr>
              <w:t>.</w:t>
            </w:r>
          </w:p>
        </w:tc>
      </w:tr>
      <w:tr w:rsidR="00836797" w:rsidRPr="00902136" w14:paraId="0A791694" w14:textId="77777777" w:rsidTr="0055033C">
        <w:tc>
          <w:tcPr>
            <w:tcW w:w="10420" w:type="dxa"/>
            <w:shd w:val="clear" w:color="auto" w:fill="auto"/>
          </w:tcPr>
          <w:p w14:paraId="7CF2D242" w14:textId="77777777" w:rsidR="00836797" w:rsidRPr="00902136" w:rsidRDefault="00836797" w:rsidP="00836797">
            <w:pPr>
              <w:rPr>
                <w:rFonts w:ascii="Calibri" w:hAnsi="Calibri" w:cs="Arial"/>
                <w:b/>
              </w:rPr>
            </w:pPr>
            <w:r w:rsidRPr="00902136">
              <w:rPr>
                <w:rFonts w:ascii="Calibri" w:hAnsi="Calibri" w:cs="Arial"/>
                <w:b/>
              </w:rPr>
              <w:t>Opportunities for sharing wor</w:t>
            </w:r>
            <w:r w:rsidR="003E0AA0" w:rsidRPr="00902136">
              <w:rPr>
                <w:rFonts w:ascii="Calibri" w:hAnsi="Calibri" w:cs="Arial"/>
                <w:b/>
              </w:rPr>
              <w:t xml:space="preserve">k: </w:t>
            </w:r>
            <w:r w:rsidR="003E0AA0" w:rsidRPr="00902136">
              <w:rPr>
                <w:rFonts w:ascii="Calibri" w:hAnsi="Calibri" w:cs="Arial"/>
              </w:rPr>
              <w:t>Record work in progress for comparison with final composition</w:t>
            </w:r>
            <w:r w:rsidR="009A5FC5">
              <w:rPr>
                <w:rFonts w:ascii="Calibri" w:hAnsi="Calibri" w:cs="Arial"/>
              </w:rPr>
              <w:t>.</w:t>
            </w:r>
          </w:p>
        </w:tc>
      </w:tr>
    </w:tbl>
    <w:p w14:paraId="6263F51E" w14:textId="77777777" w:rsidR="00D4593D" w:rsidRPr="00902136" w:rsidRDefault="00D4593D" w:rsidP="00D4593D">
      <w:pPr>
        <w:rPr>
          <w:rFonts w:ascii="Calibri" w:hAnsi="Calibri" w:cs="Arial"/>
        </w:rPr>
      </w:pPr>
    </w:p>
    <w:p w14:paraId="2FBF796F" w14:textId="77777777" w:rsidR="00D4593D" w:rsidRDefault="00D4593D" w:rsidP="00D4593D">
      <w:pPr>
        <w:rPr>
          <w:rFonts w:ascii="Calibri" w:hAnsi="Calibri" w:cs="Arial"/>
        </w:rPr>
      </w:pPr>
    </w:p>
    <w:p w14:paraId="5FA262A0" w14:textId="77777777" w:rsidR="00A60526" w:rsidRDefault="00A60526" w:rsidP="00D4593D">
      <w:pPr>
        <w:rPr>
          <w:rFonts w:ascii="Calibri" w:hAnsi="Calibri" w:cs="Arial"/>
        </w:rPr>
      </w:pPr>
    </w:p>
    <w:p w14:paraId="73AE8304" w14:textId="77777777" w:rsidR="00A60526" w:rsidRDefault="00A60526" w:rsidP="00D4593D">
      <w:pPr>
        <w:rPr>
          <w:rFonts w:ascii="Calibri" w:hAnsi="Calibri" w:cs="Arial"/>
        </w:rPr>
      </w:pPr>
    </w:p>
    <w:p w14:paraId="08E52A11" w14:textId="77777777" w:rsidR="00A60526" w:rsidRDefault="00A60526" w:rsidP="00D4593D">
      <w:pPr>
        <w:rPr>
          <w:rFonts w:ascii="Calibri" w:hAnsi="Calibri" w:cs="Arial"/>
        </w:rPr>
      </w:pPr>
    </w:p>
    <w:p w14:paraId="572D46ED" w14:textId="77777777" w:rsidR="00C45E46" w:rsidRDefault="00C45E46" w:rsidP="00505EEA">
      <w:pPr>
        <w:rPr>
          <w:rFonts w:ascii="Calibri" w:hAnsi="Calibri" w:cs="Arial"/>
          <w:b/>
        </w:rPr>
      </w:pPr>
    </w:p>
    <w:p w14:paraId="7F06E795" w14:textId="77777777" w:rsidR="00A60526" w:rsidRPr="00CF64C6" w:rsidRDefault="00A60526" w:rsidP="00A60526">
      <w:pPr>
        <w:jc w:val="center"/>
        <w:rPr>
          <w:rFonts w:ascii="Calibri" w:hAnsi="Calibri" w:cs="Arial"/>
          <w:b/>
        </w:rPr>
      </w:pPr>
      <w:r w:rsidRPr="00CF64C6">
        <w:rPr>
          <w:rFonts w:ascii="Calibri" w:hAnsi="Calibri" w:cs="Arial"/>
          <w:b/>
        </w:rPr>
        <w:t>Music Assessment: Year 5/6 Water Lesson 5</w:t>
      </w:r>
    </w:p>
    <w:p w14:paraId="46EF3823" w14:textId="77777777" w:rsidR="00A60526" w:rsidRPr="00FF2F21" w:rsidRDefault="00A60526" w:rsidP="00A60526">
      <w:pPr>
        <w:rPr>
          <w:rFonts w:ascii="Calibri" w:hAnsi="Calibri" w:cs="Arial"/>
        </w:rPr>
      </w:pPr>
    </w:p>
    <w:p w14:paraId="62497E0A" w14:textId="77777777" w:rsidR="00A60526" w:rsidRPr="00FF2F21" w:rsidRDefault="00A60526" w:rsidP="00A60526">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E94CF0"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403"/>
        <w:gridCol w:w="3396"/>
      </w:tblGrid>
      <w:tr w:rsidR="00A60526" w:rsidRPr="00FF2F21" w14:paraId="3C69C30D" w14:textId="77777777" w:rsidTr="00B032DF">
        <w:tc>
          <w:tcPr>
            <w:tcW w:w="3473" w:type="dxa"/>
            <w:shd w:val="clear" w:color="auto" w:fill="auto"/>
          </w:tcPr>
          <w:p w14:paraId="387531FB" w14:textId="77777777" w:rsidR="00A60526" w:rsidRPr="00FF2F21" w:rsidRDefault="00A60526" w:rsidP="00B032DF">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030B36B0" w14:textId="77777777" w:rsidR="00A60526" w:rsidRPr="00FF2F21" w:rsidRDefault="00E94CF0" w:rsidP="00B032DF">
            <w:pPr>
              <w:jc w:val="center"/>
              <w:rPr>
                <w:rFonts w:ascii="Calibri" w:hAnsi="Calibri" w:cs="Arial"/>
              </w:rPr>
            </w:pPr>
            <w:r>
              <w:rPr>
                <w:rFonts w:ascii="Calibri" w:hAnsi="Calibri" w:cs="Arial"/>
              </w:rPr>
              <w:t>‘</w:t>
            </w:r>
            <w:r w:rsidR="00A60526" w:rsidRPr="00FF2F21">
              <w:rPr>
                <w:rFonts w:ascii="Calibri" w:hAnsi="Calibri" w:cs="Arial"/>
              </w:rPr>
              <w:t>I can</w:t>
            </w:r>
            <w:r>
              <w:rPr>
                <w:rFonts w:ascii="Calibri" w:hAnsi="Calibri" w:cs="Arial"/>
              </w:rPr>
              <w:t>’</w:t>
            </w:r>
            <w:r w:rsidR="00A60526" w:rsidRPr="00FF2F21">
              <w:rPr>
                <w:rFonts w:ascii="Calibri" w:hAnsi="Calibri" w:cs="Arial"/>
              </w:rPr>
              <w:t xml:space="preserve"> assessment criteria</w:t>
            </w:r>
          </w:p>
        </w:tc>
        <w:tc>
          <w:tcPr>
            <w:tcW w:w="3474" w:type="dxa"/>
            <w:shd w:val="clear" w:color="auto" w:fill="auto"/>
          </w:tcPr>
          <w:p w14:paraId="603DC2DF" w14:textId="77777777" w:rsidR="00A60526" w:rsidRPr="00FF2F21" w:rsidRDefault="00A60526" w:rsidP="00B032DF">
            <w:pPr>
              <w:rPr>
                <w:rFonts w:ascii="Calibri" w:hAnsi="Calibri" w:cs="Arial"/>
              </w:rPr>
            </w:pPr>
            <w:r w:rsidRPr="00FF2F21">
              <w:rPr>
                <w:rFonts w:ascii="Calibri" w:hAnsi="Calibri" w:cs="Arial"/>
              </w:rPr>
              <w:t>Names of any children who exceed the learning objectives for this lesson.</w:t>
            </w:r>
          </w:p>
        </w:tc>
      </w:tr>
      <w:tr w:rsidR="00A60526" w:rsidRPr="00FF2F21" w14:paraId="4DD48795" w14:textId="77777777" w:rsidTr="00B032DF">
        <w:tc>
          <w:tcPr>
            <w:tcW w:w="3473" w:type="dxa"/>
            <w:shd w:val="clear" w:color="auto" w:fill="auto"/>
          </w:tcPr>
          <w:p w14:paraId="406C92A1" w14:textId="77777777" w:rsidR="00A60526" w:rsidRPr="00FF2F21" w:rsidRDefault="00A60526" w:rsidP="00B032DF">
            <w:pPr>
              <w:rPr>
                <w:rFonts w:ascii="Calibri" w:hAnsi="Calibri" w:cs="Arial"/>
              </w:rPr>
            </w:pPr>
          </w:p>
        </w:tc>
        <w:tc>
          <w:tcPr>
            <w:tcW w:w="3473" w:type="dxa"/>
            <w:shd w:val="clear" w:color="auto" w:fill="auto"/>
          </w:tcPr>
          <w:p w14:paraId="2041FA37" w14:textId="77777777" w:rsidR="00A60526" w:rsidRDefault="00A60526" w:rsidP="00B032DF">
            <w:pPr>
              <w:rPr>
                <w:rFonts w:ascii="Calibri" w:hAnsi="Calibri" w:cs="Arial"/>
              </w:rPr>
            </w:pPr>
          </w:p>
          <w:p w14:paraId="1E28CDA6" w14:textId="77777777" w:rsidR="00A60526" w:rsidRPr="00902136" w:rsidRDefault="00A60526" w:rsidP="00A60526">
            <w:pPr>
              <w:rPr>
                <w:rFonts w:ascii="Calibri" w:hAnsi="Calibri" w:cs="Arial"/>
              </w:rPr>
            </w:pPr>
            <w:r w:rsidRPr="00902136">
              <w:rPr>
                <w:rFonts w:ascii="Calibri" w:hAnsi="Calibri" w:cs="Arial"/>
              </w:rPr>
              <w:t>I can combine rhythms in different ways.</w:t>
            </w:r>
          </w:p>
          <w:p w14:paraId="1E661F97" w14:textId="77777777" w:rsidR="00A60526" w:rsidRDefault="00A60526" w:rsidP="00A60526">
            <w:pPr>
              <w:rPr>
                <w:rFonts w:ascii="Calibri" w:hAnsi="Calibri" w:cs="Arial"/>
              </w:rPr>
            </w:pPr>
          </w:p>
          <w:p w14:paraId="4ED6A5DE" w14:textId="77777777" w:rsidR="00A60526" w:rsidRPr="00902136" w:rsidRDefault="00A60526" w:rsidP="00A60526">
            <w:pPr>
              <w:rPr>
                <w:rFonts w:ascii="Calibri" w:hAnsi="Calibri" w:cs="Arial"/>
              </w:rPr>
            </w:pPr>
            <w:r w:rsidRPr="00902136">
              <w:rPr>
                <w:rFonts w:ascii="Calibri" w:hAnsi="Calibri" w:cs="Arial"/>
              </w:rPr>
              <w:t xml:space="preserve">I can recognise some simple rhythms aurally and from staff notation. </w:t>
            </w:r>
          </w:p>
          <w:p w14:paraId="1BA61077" w14:textId="77777777" w:rsidR="00A60526" w:rsidRDefault="00A60526" w:rsidP="00A60526">
            <w:pPr>
              <w:rPr>
                <w:rFonts w:ascii="Calibri" w:hAnsi="Calibri" w:cs="Arial"/>
              </w:rPr>
            </w:pPr>
          </w:p>
          <w:p w14:paraId="4CD25E66" w14:textId="77777777" w:rsidR="00A60526" w:rsidRPr="00902136" w:rsidRDefault="00A60526" w:rsidP="00A60526">
            <w:pPr>
              <w:rPr>
                <w:rFonts w:ascii="Calibri" w:hAnsi="Calibri" w:cs="Arial"/>
              </w:rPr>
            </w:pPr>
            <w:r w:rsidRPr="00902136">
              <w:rPr>
                <w:rFonts w:ascii="Calibri" w:hAnsi="Calibri" w:cs="Arial"/>
              </w:rPr>
              <w:t>I can structure a composition in ternary form</w:t>
            </w:r>
          </w:p>
          <w:p w14:paraId="3D7C5F99" w14:textId="77777777" w:rsidR="00A60526" w:rsidRPr="00FF2F21" w:rsidRDefault="00A60526" w:rsidP="00B032DF">
            <w:pPr>
              <w:rPr>
                <w:rFonts w:ascii="Calibri" w:hAnsi="Calibri" w:cs="Arial"/>
              </w:rPr>
            </w:pPr>
          </w:p>
        </w:tc>
        <w:tc>
          <w:tcPr>
            <w:tcW w:w="3474" w:type="dxa"/>
            <w:shd w:val="clear" w:color="auto" w:fill="auto"/>
          </w:tcPr>
          <w:p w14:paraId="676C43AD" w14:textId="77777777" w:rsidR="00A60526" w:rsidRPr="00FF2F21" w:rsidRDefault="00A60526" w:rsidP="00B032DF">
            <w:pPr>
              <w:rPr>
                <w:rFonts w:ascii="Calibri" w:hAnsi="Calibri" w:cs="Arial"/>
              </w:rPr>
            </w:pPr>
          </w:p>
          <w:p w14:paraId="3F6D2E8C" w14:textId="77777777" w:rsidR="00A60526" w:rsidRPr="00FF2F21" w:rsidRDefault="00A60526" w:rsidP="00B032DF">
            <w:pPr>
              <w:rPr>
                <w:rFonts w:ascii="Calibri" w:hAnsi="Calibri" w:cs="Arial"/>
              </w:rPr>
            </w:pPr>
          </w:p>
          <w:p w14:paraId="5A9F7D82" w14:textId="77777777" w:rsidR="00A60526" w:rsidRPr="00FF2F21" w:rsidRDefault="00A60526" w:rsidP="00B032DF">
            <w:pPr>
              <w:rPr>
                <w:rFonts w:ascii="Calibri" w:hAnsi="Calibri" w:cs="Arial"/>
              </w:rPr>
            </w:pPr>
          </w:p>
          <w:p w14:paraId="339EDD76" w14:textId="77777777" w:rsidR="00A60526" w:rsidRPr="00FF2F21" w:rsidRDefault="00A60526" w:rsidP="00B032DF">
            <w:pPr>
              <w:rPr>
                <w:rFonts w:ascii="Calibri" w:hAnsi="Calibri" w:cs="Arial"/>
              </w:rPr>
            </w:pPr>
          </w:p>
          <w:p w14:paraId="70A2CDA8" w14:textId="77777777" w:rsidR="00A60526" w:rsidRPr="00FF2F21" w:rsidRDefault="00A60526" w:rsidP="00B032DF">
            <w:pPr>
              <w:rPr>
                <w:rFonts w:ascii="Calibri" w:hAnsi="Calibri" w:cs="Arial"/>
              </w:rPr>
            </w:pPr>
          </w:p>
          <w:p w14:paraId="30B8A569" w14:textId="77777777" w:rsidR="00A60526" w:rsidRPr="00FF2F21" w:rsidRDefault="00A60526" w:rsidP="00B032DF">
            <w:pPr>
              <w:rPr>
                <w:rFonts w:ascii="Calibri" w:hAnsi="Calibri" w:cs="Arial"/>
              </w:rPr>
            </w:pPr>
          </w:p>
          <w:p w14:paraId="36AE7EE4" w14:textId="77777777" w:rsidR="00A60526" w:rsidRPr="00FF2F21" w:rsidRDefault="00A60526" w:rsidP="00B032DF">
            <w:pPr>
              <w:rPr>
                <w:rFonts w:ascii="Calibri" w:hAnsi="Calibri" w:cs="Arial"/>
              </w:rPr>
            </w:pPr>
          </w:p>
          <w:p w14:paraId="5F46D12F" w14:textId="77777777" w:rsidR="00A60526" w:rsidRPr="00FF2F21" w:rsidRDefault="00A60526" w:rsidP="00B032DF">
            <w:pPr>
              <w:rPr>
                <w:rFonts w:ascii="Calibri" w:hAnsi="Calibri" w:cs="Arial"/>
              </w:rPr>
            </w:pPr>
          </w:p>
          <w:p w14:paraId="3AD3E88B" w14:textId="77777777" w:rsidR="00A60526" w:rsidRPr="00FF2F21" w:rsidRDefault="00A60526" w:rsidP="00B032DF">
            <w:pPr>
              <w:rPr>
                <w:rFonts w:ascii="Calibri" w:hAnsi="Calibri" w:cs="Arial"/>
              </w:rPr>
            </w:pPr>
          </w:p>
          <w:p w14:paraId="6E8CE89F" w14:textId="77777777" w:rsidR="00A60526" w:rsidRPr="00FF2F21" w:rsidRDefault="00A60526" w:rsidP="00B032DF">
            <w:pPr>
              <w:rPr>
                <w:rFonts w:ascii="Calibri" w:hAnsi="Calibri" w:cs="Arial"/>
              </w:rPr>
            </w:pPr>
          </w:p>
          <w:p w14:paraId="2EC50A95" w14:textId="77777777" w:rsidR="00A60526" w:rsidRPr="00FF2F21" w:rsidRDefault="00A60526" w:rsidP="00B032DF">
            <w:pPr>
              <w:rPr>
                <w:rFonts w:ascii="Calibri" w:hAnsi="Calibri" w:cs="Arial"/>
              </w:rPr>
            </w:pPr>
          </w:p>
          <w:p w14:paraId="5833C27B" w14:textId="77777777" w:rsidR="00A60526" w:rsidRPr="00FF2F21" w:rsidRDefault="00A60526" w:rsidP="00B032DF">
            <w:pPr>
              <w:rPr>
                <w:rFonts w:ascii="Calibri" w:hAnsi="Calibri" w:cs="Arial"/>
              </w:rPr>
            </w:pPr>
          </w:p>
          <w:p w14:paraId="54B8C60B" w14:textId="77777777" w:rsidR="00A60526" w:rsidRPr="00FF2F21" w:rsidRDefault="00A60526" w:rsidP="00B032DF">
            <w:pPr>
              <w:rPr>
                <w:rFonts w:ascii="Calibri" w:hAnsi="Calibri" w:cs="Arial"/>
              </w:rPr>
            </w:pPr>
          </w:p>
          <w:p w14:paraId="4F927A46" w14:textId="77777777" w:rsidR="00A60526" w:rsidRPr="00FF2F21" w:rsidRDefault="00A60526" w:rsidP="00B032DF">
            <w:pPr>
              <w:rPr>
                <w:rFonts w:ascii="Calibri" w:hAnsi="Calibri" w:cs="Arial"/>
              </w:rPr>
            </w:pPr>
          </w:p>
          <w:p w14:paraId="4169A6F2" w14:textId="77777777" w:rsidR="00A60526" w:rsidRPr="00FF2F21" w:rsidRDefault="00A60526" w:rsidP="00B032DF">
            <w:pPr>
              <w:rPr>
                <w:rFonts w:ascii="Calibri" w:hAnsi="Calibri" w:cs="Arial"/>
              </w:rPr>
            </w:pPr>
          </w:p>
          <w:p w14:paraId="0D3671C0" w14:textId="77777777" w:rsidR="00A60526" w:rsidRPr="00FF2F21" w:rsidRDefault="00A60526" w:rsidP="00B032DF">
            <w:pPr>
              <w:rPr>
                <w:rFonts w:ascii="Calibri" w:hAnsi="Calibri" w:cs="Arial"/>
              </w:rPr>
            </w:pPr>
          </w:p>
          <w:p w14:paraId="7CB69270" w14:textId="77777777" w:rsidR="00A60526" w:rsidRPr="00FF2F21" w:rsidRDefault="00A60526" w:rsidP="00B032DF">
            <w:pPr>
              <w:rPr>
                <w:rFonts w:ascii="Calibri" w:hAnsi="Calibri" w:cs="Arial"/>
              </w:rPr>
            </w:pPr>
          </w:p>
          <w:p w14:paraId="031CBBAB" w14:textId="77777777" w:rsidR="00A60526" w:rsidRPr="00FF2F21" w:rsidRDefault="00A60526" w:rsidP="00B032DF">
            <w:pPr>
              <w:rPr>
                <w:rFonts w:ascii="Calibri" w:hAnsi="Calibri" w:cs="Arial"/>
              </w:rPr>
            </w:pPr>
          </w:p>
          <w:p w14:paraId="00582EAC" w14:textId="77777777" w:rsidR="00A60526" w:rsidRPr="00FF2F21" w:rsidRDefault="00A60526" w:rsidP="00B032DF">
            <w:pPr>
              <w:rPr>
                <w:rFonts w:ascii="Calibri" w:hAnsi="Calibri" w:cs="Arial"/>
              </w:rPr>
            </w:pPr>
          </w:p>
          <w:p w14:paraId="52031BA8" w14:textId="77777777" w:rsidR="00A60526" w:rsidRPr="00FF2F21" w:rsidRDefault="00A60526" w:rsidP="00B032DF">
            <w:pPr>
              <w:rPr>
                <w:rFonts w:ascii="Calibri" w:hAnsi="Calibri" w:cs="Arial"/>
              </w:rPr>
            </w:pPr>
          </w:p>
          <w:p w14:paraId="5C48DC15" w14:textId="77777777" w:rsidR="00A60526" w:rsidRPr="00FF2F21" w:rsidRDefault="00A60526" w:rsidP="00B032DF">
            <w:pPr>
              <w:rPr>
                <w:rFonts w:ascii="Calibri" w:hAnsi="Calibri" w:cs="Arial"/>
              </w:rPr>
            </w:pPr>
          </w:p>
          <w:p w14:paraId="722FFC53" w14:textId="77777777" w:rsidR="00A60526" w:rsidRPr="00FF2F21" w:rsidRDefault="00A60526" w:rsidP="00B032DF">
            <w:pPr>
              <w:rPr>
                <w:rFonts w:ascii="Calibri" w:hAnsi="Calibri" w:cs="Arial"/>
              </w:rPr>
            </w:pPr>
          </w:p>
          <w:p w14:paraId="35EFEF2B" w14:textId="77777777" w:rsidR="00A60526" w:rsidRPr="00FF2F21" w:rsidRDefault="00A60526" w:rsidP="00B032DF">
            <w:pPr>
              <w:rPr>
                <w:rFonts w:ascii="Calibri" w:hAnsi="Calibri" w:cs="Arial"/>
              </w:rPr>
            </w:pPr>
          </w:p>
          <w:p w14:paraId="50B71791" w14:textId="77777777" w:rsidR="00A60526" w:rsidRPr="00FF2F21" w:rsidRDefault="00A60526" w:rsidP="00B032DF">
            <w:pPr>
              <w:rPr>
                <w:rFonts w:ascii="Calibri" w:hAnsi="Calibri" w:cs="Arial"/>
              </w:rPr>
            </w:pPr>
          </w:p>
          <w:p w14:paraId="1B0FF271" w14:textId="77777777" w:rsidR="00A60526" w:rsidRPr="00FF2F21" w:rsidRDefault="00A60526" w:rsidP="00B032DF">
            <w:pPr>
              <w:rPr>
                <w:rFonts w:ascii="Calibri" w:hAnsi="Calibri" w:cs="Arial"/>
              </w:rPr>
            </w:pPr>
          </w:p>
        </w:tc>
      </w:tr>
      <w:tr w:rsidR="00A60526" w:rsidRPr="00FF2F21" w14:paraId="646151B1" w14:textId="77777777" w:rsidTr="00B032DF">
        <w:tc>
          <w:tcPr>
            <w:tcW w:w="10420" w:type="dxa"/>
            <w:gridSpan w:val="3"/>
            <w:shd w:val="clear" w:color="auto" w:fill="auto"/>
          </w:tcPr>
          <w:p w14:paraId="6D62313F" w14:textId="77777777" w:rsidR="00A60526" w:rsidRPr="00FF2F21" w:rsidRDefault="00A60526" w:rsidP="00B032DF">
            <w:pPr>
              <w:rPr>
                <w:rFonts w:ascii="Calibri" w:hAnsi="Calibri" w:cs="Arial"/>
              </w:rPr>
            </w:pPr>
            <w:r w:rsidRPr="00FF2F21">
              <w:rPr>
                <w:rFonts w:ascii="Calibri" w:hAnsi="Calibri" w:cs="Arial"/>
              </w:rPr>
              <w:t>Notes:</w:t>
            </w:r>
          </w:p>
          <w:p w14:paraId="6B084115" w14:textId="77777777" w:rsidR="00A60526" w:rsidRPr="00FF2F21" w:rsidRDefault="00A60526" w:rsidP="00B032DF">
            <w:pPr>
              <w:rPr>
                <w:rFonts w:ascii="Calibri" w:hAnsi="Calibri" w:cs="Arial"/>
              </w:rPr>
            </w:pPr>
          </w:p>
          <w:p w14:paraId="36B5C4EE" w14:textId="77777777" w:rsidR="00A60526" w:rsidRPr="00FF2F21" w:rsidRDefault="00A60526" w:rsidP="00B032DF">
            <w:pPr>
              <w:rPr>
                <w:rFonts w:ascii="Calibri" w:hAnsi="Calibri" w:cs="Arial"/>
              </w:rPr>
            </w:pPr>
          </w:p>
          <w:p w14:paraId="7650B380" w14:textId="77777777" w:rsidR="00A60526" w:rsidRPr="00FF2F21" w:rsidRDefault="00A60526" w:rsidP="00B032DF">
            <w:pPr>
              <w:rPr>
                <w:rFonts w:ascii="Calibri" w:hAnsi="Calibri" w:cs="Arial"/>
              </w:rPr>
            </w:pPr>
          </w:p>
          <w:p w14:paraId="11033BED" w14:textId="77777777" w:rsidR="00A60526" w:rsidRPr="00FF2F21" w:rsidRDefault="00A60526" w:rsidP="00B032DF">
            <w:pPr>
              <w:rPr>
                <w:rFonts w:ascii="Calibri" w:hAnsi="Calibri" w:cs="Arial"/>
              </w:rPr>
            </w:pPr>
          </w:p>
          <w:p w14:paraId="441EA17A" w14:textId="77777777" w:rsidR="00A60526" w:rsidRPr="00FF2F21" w:rsidRDefault="00A60526" w:rsidP="00B032DF">
            <w:pPr>
              <w:rPr>
                <w:rFonts w:ascii="Calibri" w:hAnsi="Calibri" w:cs="Arial"/>
              </w:rPr>
            </w:pPr>
          </w:p>
          <w:p w14:paraId="6625AFDE" w14:textId="77777777" w:rsidR="00A60526" w:rsidRPr="00FF2F21" w:rsidRDefault="00A60526" w:rsidP="00B032DF">
            <w:pPr>
              <w:rPr>
                <w:rFonts w:ascii="Calibri" w:hAnsi="Calibri" w:cs="Arial"/>
              </w:rPr>
            </w:pPr>
          </w:p>
          <w:p w14:paraId="4ED8BCBA" w14:textId="77777777" w:rsidR="00A60526" w:rsidRPr="00FF2F21" w:rsidRDefault="00A60526" w:rsidP="00B032DF">
            <w:pPr>
              <w:rPr>
                <w:rFonts w:ascii="Calibri" w:hAnsi="Calibri" w:cs="Arial"/>
              </w:rPr>
            </w:pPr>
          </w:p>
          <w:p w14:paraId="6BCD06AE" w14:textId="77777777" w:rsidR="00A60526" w:rsidRPr="00FF2F21" w:rsidRDefault="00A60526" w:rsidP="00B032DF">
            <w:pPr>
              <w:rPr>
                <w:rFonts w:ascii="Calibri" w:hAnsi="Calibri" w:cs="Arial"/>
              </w:rPr>
            </w:pPr>
          </w:p>
          <w:p w14:paraId="33863C9E" w14:textId="77777777" w:rsidR="00A60526" w:rsidRDefault="00A60526" w:rsidP="00B032DF">
            <w:pPr>
              <w:rPr>
                <w:rFonts w:ascii="Calibri" w:hAnsi="Calibri" w:cs="Arial"/>
              </w:rPr>
            </w:pPr>
          </w:p>
          <w:p w14:paraId="3FD05988" w14:textId="77777777" w:rsidR="00CF64C6" w:rsidRPr="00FF2F21" w:rsidRDefault="00CF64C6" w:rsidP="00B032DF">
            <w:pPr>
              <w:rPr>
                <w:rFonts w:ascii="Calibri" w:hAnsi="Calibri" w:cs="Arial"/>
              </w:rPr>
            </w:pPr>
          </w:p>
          <w:p w14:paraId="370791F8" w14:textId="77777777" w:rsidR="00A60526" w:rsidRPr="00FF2F21" w:rsidRDefault="00A60526" w:rsidP="00B032DF">
            <w:pPr>
              <w:rPr>
                <w:rFonts w:ascii="Calibri" w:hAnsi="Calibri" w:cs="Arial"/>
              </w:rPr>
            </w:pPr>
          </w:p>
          <w:p w14:paraId="3877AF96" w14:textId="77777777" w:rsidR="00A60526" w:rsidRDefault="00A60526" w:rsidP="00B032DF">
            <w:pPr>
              <w:rPr>
                <w:rFonts w:ascii="Calibri" w:hAnsi="Calibri" w:cs="Arial"/>
              </w:rPr>
            </w:pPr>
          </w:p>
          <w:p w14:paraId="6297D4D2" w14:textId="77777777" w:rsidR="00C45E46" w:rsidRDefault="00C45E46" w:rsidP="00B032DF">
            <w:pPr>
              <w:rPr>
                <w:rFonts w:ascii="Calibri" w:hAnsi="Calibri" w:cs="Arial"/>
              </w:rPr>
            </w:pPr>
          </w:p>
          <w:p w14:paraId="75CC797E" w14:textId="77777777" w:rsidR="00CF64C6" w:rsidRPr="00FF2F21" w:rsidRDefault="00CF64C6" w:rsidP="00B032DF">
            <w:pPr>
              <w:rPr>
                <w:rFonts w:ascii="Calibri" w:hAnsi="Calibri" w:cs="Arial"/>
              </w:rPr>
            </w:pPr>
          </w:p>
          <w:p w14:paraId="684CC653" w14:textId="77777777" w:rsidR="00A60526" w:rsidRPr="00FF2F21" w:rsidRDefault="00A60526" w:rsidP="00B032DF">
            <w:pPr>
              <w:rPr>
                <w:rFonts w:ascii="Calibri" w:hAnsi="Calibri" w:cs="Arial"/>
              </w:rPr>
            </w:pPr>
          </w:p>
        </w:tc>
      </w:tr>
    </w:tbl>
    <w:p w14:paraId="0487D097" w14:textId="77777777" w:rsidR="0048537B" w:rsidRPr="00902136" w:rsidRDefault="0048537B" w:rsidP="001D5E78">
      <w:pPr>
        <w:rPr>
          <w:rFonts w:ascii="Calibri" w:hAnsi="Calibri" w:cs="Arial"/>
          <w:sz w:val="28"/>
          <w:szCs w:val="28"/>
        </w:rPr>
      </w:pPr>
    </w:p>
    <w:sectPr w:rsidR="0048537B" w:rsidRPr="00902136" w:rsidSect="008F0261">
      <w:headerReference w:type="default" r:id="rId11"/>
      <w:footerReference w:type="default" r:id="rId12"/>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5574" w14:textId="77777777" w:rsidR="00A13E62" w:rsidRDefault="00A13E62">
      <w:r>
        <w:separator/>
      </w:r>
    </w:p>
  </w:endnote>
  <w:endnote w:type="continuationSeparator" w:id="0">
    <w:p w14:paraId="4B281982" w14:textId="77777777" w:rsidR="00A13E62" w:rsidRDefault="00A1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5847" w14:textId="77777777" w:rsidR="00CF64C6" w:rsidRDefault="00CF64C6">
    <w:pPr>
      <w:pStyle w:val="Footer"/>
      <w:jc w:val="right"/>
    </w:pPr>
    <w:r>
      <w:fldChar w:fldCharType="begin"/>
    </w:r>
    <w:r>
      <w:instrText xml:space="preserve"> PAGE   \* MERGEFORMAT </w:instrText>
    </w:r>
    <w:r>
      <w:fldChar w:fldCharType="separate"/>
    </w:r>
    <w:r w:rsidR="00C45E46">
      <w:rPr>
        <w:noProof/>
      </w:rPr>
      <w:t>2</w:t>
    </w:r>
    <w:r>
      <w:rPr>
        <w:noProof/>
      </w:rPr>
      <w:fldChar w:fldCharType="end"/>
    </w:r>
  </w:p>
  <w:p w14:paraId="79B0424E"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3C59" w14:textId="77777777" w:rsidR="00A13E62" w:rsidRDefault="00A13E62">
      <w:r>
        <w:separator/>
      </w:r>
    </w:p>
  </w:footnote>
  <w:footnote w:type="continuationSeparator" w:id="0">
    <w:p w14:paraId="2E2D032A" w14:textId="77777777" w:rsidR="00A13E62" w:rsidRDefault="00A1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38E6" w14:textId="77777777" w:rsidR="00CF64C6" w:rsidRDefault="00CF64C6" w:rsidP="00CF64C6">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53AB7"/>
    <w:multiLevelType w:val="hybridMultilevel"/>
    <w:tmpl w:val="6CF6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DB338D"/>
    <w:multiLevelType w:val="hybridMultilevel"/>
    <w:tmpl w:val="BEA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3"/>
  </w:num>
  <w:num w:numId="4">
    <w:abstractNumId w:val="25"/>
  </w:num>
  <w:num w:numId="5">
    <w:abstractNumId w:val="18"/>
  </w:num>
  <w:num w:numId="6">
    <w:abstractNumId w:val="36"/>
  </w:num>
  <w:num w:numId="7">
    <w:abstractNumId w:val="20"/>
  </w:num>
  <w:num w:numId="8">
    <w:abstractNumId w:val="14"/>
  </w:num>
  <w:num w:numId="9">
    <w:abstractNumId w:val="4"/>
  </w:num>
  <w:num w:numId="10">
    <w:abstractNumId w:val="34"/>
  </w:num>
  <w:num w:numId="11">
    <w:abstractNumId w:val="10"/>
  </w:num>
  <w:num w:numId="12">
    <w:abstractNumId w:val="42"/>
  </w:num>
  <w:num w:numId="13">
    <w:abstractNumId w:val="38"/>
  </w:num>
  <w:num w:numId="14">
    <w:abstractNumId w:val="37"/>
  </w:num>
  <w:num w:numId="15">
    <w:abstractNumId w:val="39"/>
  </w:num>
  <w:num w:numId="16">
    <w:abstractNumId w:val="9"/>
  </w:num>
  <w:num w:numId="17">
    <w:abstractNumId w:val="0"/>
  </w:num>
  <w:num w:numId="18">
    <w:abstractNumId w:val="40"/>
  </w:num>
  <w:num w:numId="19">
    <w:abstractNumId w:val="17"/>
  </w:num>
  <w:num w:numId="20">
    <w:abstractNumId w:val="7"/>
  </w:num>
  <w:num w:numId="21">
    <w:abstractNumId w:val="35"/>
  </w:num>
  <w:num w:numId="22">
    <w:abstractNumId w:val="44"/>
  </w:num>
  <w:num w:numId="23">
    <w:abstractNumId w:val="8"/>
  </w:num>
  <w:num w:numId="24">
    <w:abstractNumId w:val="21"/>
  </w:num>
  <w:num w:numId="25">
    <w:abstractNumId w:val="19"/>
  </w:num>
  <w:num w:numId="26">
    <w:abstractNumId w:val="27"/>
  </w:num>
  <w:num w:numId="27">
    <w:abstractNumId w:val="1"/>
  </w:num>
  <w:num w:numId="28">
    <w:abstractNumId w:val="29"/>
  </w:num>
  <w:num w:numId="29">
    <w:abstractNumId w:val="13"/>
  </w:num>
  <w:num w:numId="30">
    <w:abstractNumId w:val="30"/>
  </w:num>
  <w:num w:numId="31">
    <w:abstractNumId w:val="6"/>
  </w:num>
  <w:num w:numId="32">
    <w:abstractNumId w:val="23"/>
  </w:num>
  <w:num w:numId="33">
    <w:abstractNumId w:val="12"/>
  </w:num>
  <w:num w:numId="34">
    <w:abstractNumId w:val="24"/>
  </w:num>
  <w:num w:numId="35">
    <w:abstractNumId w:val="28"/>
  </w:num>
  <w:num w:numId="36">
    <w:abstractNumId w:val="5"/>
  </w:num>
  <w:num w:numId="37">
    <w:abstractNumId w:val="15"/>
  </w:num>
  <w:num w:numId="38">
    <w:abstractNumId w:val="11"/>
  </w:num>
  <w:num w:numId="39">
    <w:abstractNumId w:val="2"/>
  </w:num>
  <w:num w:numId="40">
    <w:abstractNumId w:val="33"/>
  </w:num>
  <w:num w:numId="41">
    <w:abstractNumId w:val="41"/>
  </w:num>
  <w:num w:numId="42">
    <w:abstractNumId w:val="22"/>
  </w:num>
  <w:num w:numId="43">
    <w:abstractNumId w:val="26"/>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20447"/>
    <w:rsid w:val="000354B6"/>
    <w:rsid w:val="0004331A"/>
    <w:rsid w:val="00070B23"/>
    <w:rsid w:val="0008437D"/>
    <w:rsid w:val="00084D5D"/>
    <w:rsid w:val="000A5343"/>
    <w:rsid w:val="000B1139"/>
    <w:rsid w:val="000B4BB7"/>
    <w:rsid w:val="000B5346"/>
    <w:rsid w:val="000C26EE"/>
    <w:rsid w:val="000F268A"/>
    <w:rsid w:val="001317DF"/>
    <w:rsid w:val="001369AB"/>
    <w:rsid w:val="00163B58"/>
    <w:rsid w:val="0016711D"/>
    <w:rsid w:val="00183BEF"/>
    <w:rsid w:val="001A6EC6"/>
    <w:rsid w:val="001C4872"/>
    <w:rsid w:val="001C5D1C"/>
    <w:rsid w:val="001D5E78"/>
    <w:rsid w:val="00206676"/>
    <w:rsid w:val="00233419"/>
    <w:rsid w:val="00252A56"/>
    <w:rsid w:val="002575CF"/>
    <w:rsid w:val="00263838"/>
    <w:rsid w:val="00292A4E"/>
    <w:rsid w:val="002963CB"/>
    <w:rsid w:val="002B3F6B"/>
    <w:rsid w:val="002E4B24"/>
    <w:rsid w:val="0032552F"/>
    <w:rsid w:val="00356242"/>
    <w:rsid w:val="00356F0F"/>
    <w:rsid w:val="003A23D9"/>
    <w:rsid w:val="003B6F1A"/>
    <w:rsid w:val="003B71A2"/>
    <w:rsid w:val="003E0AA0"/>
    <w:rsid w:val="0040116C"/>
    <w:rsid w:val="00440681"/>
    <w:rsid w:val="00456BAC"/>
    <w:rsid w:val="0048537B"/>
    <w:rsid w:val="004A39FB"/>
    <w:rsid w:val="004B18D9"/>
    <w:rsid w:val="004C5925"/>
    <w:rsid w:val="004D5A87"/>
    <w:rsid w:val="004D7B2B"/>
    <w:rsid w:val="004E5904"/>
    <w:rsid w:val="00505EEA"/>
    <w:rsid w:val="00517AF7"/>
    <w:rsid w:val="00521802"/>
    <w:rsid w:val="00527BA8"/>
    <w:rsid w:val="00536CD3"/>
    <w:rsid w:val="00536D7A"/>
    <w:rsid w:val="0054628C"/>
    <w:rsid w:val="0055033C"/>
    <w:rsid w:val="00551392"/>
    <w:rsid w:val="005677FF"/>
    <w:rsid w:val="00597883"/>
    <w:rsid w:val="005C3F47"/>
    <w:rsid w:val="005D245F"/>
    <w:rsid w:val="005E21BD"/>
    <w:rsid w:val="005E3A79"/>
    <w:rsid w:val="005F1885"/>
    <w:rsid w:val="006024E2"/>
    <w:rsid w:val="00612E85"/>
    <w:rsid w:val="0061306F"/>
    <w:rsid w:val="00644931"/>
    <w:rsid w:val="006459B7"/>
    <w:rsid w:val="00651387"/>
    <w:rsid w:val="00657AFF"/>
    <w:rsid w:val="0068482B"/>
    <w:rsid w:val="0069739C"/>
    <w:rsid w:val="006C18E8"/>
    <w:rsid w:val="006C5BCF"/>
    <w:rsid w:val="006E471E"/>
    <w:rsid w:val="006F53C2"/>
    <w:rsid w:val="00702905"/>
    <w:rsid w:val="007352F8"/>
    <w:rsid w:val="00751A3B"/>
    <w:rsid w:val="00753465"/>
    <w:rsid w:val="007550CE"/>
    <w:rsid w:val="007717B1"/>
    <w:rsid w:val="00774030"/>
    <w:rsid w:val="0078042E"/>
    <w:rsid w:val="0079127B"/>
    <w:rsid w:val="0079172B"/>
    <w:rsid w:val="007A3976"/>
    <w:rsid w:val="007D5E8A"/>
    <w:rsid w:val="00812B1C"/>
    <w:rsid w:val="008358CA"/>
    <w:rsid w:val="00836797"/>
    <w:rsid w:val="00852EF0"/>
    <w:rsid w:val="00870F1E"/>
    <w:rsid w:val="0088038F"/>
    <w:rsid w:val="008843F6"/>
    <w:rsid w:val="00885723"/>
    <w:rsid w:val="008C3CFA"/>
    <w:rsid w:val="008D653B"/>
    <w:rsid w:val="008F0261"/>
    <w:rsid w:val="008F40C8"/>
    <w:rsid w:val="00902136"/>
    <w:rsid w:val="0092709D"/>
    <w:rsid w:val="00927CD0"/>
    <w:rsid w:val="009319A9"/>
    <w:rsid w:val="009478CD"/>
    <w:rsid w:val="009741FF"/>
    <w:rsid w:val="00976E24"/>
    <w:rsid w:val="009A5FC5"/>
    <w:rsid w:val="009D4314"/>
    <w:rsid w:val="009E0748"/>
    <w:rsid w:val="009F1210"/>
    <w:rsid w:val="009F4838"/>
    <w:rsid w:val="00A00536"/>
    <w:rsid w:val="00A1309D"/>
    <w:rsid w:val="00A13E62"/>
    <w:rsid w:val="00A178A3"/>
    <w:rsid w:val="00A3254F"/>
    <w:rsid w:val="00A578A3"/>
    <w:rsid w:val="00A60526"/>
    <w:rsid w:val="00A677C0"/>
    <w:rsid w:val="00AA2C10"/>
    <w:rsid w:val="00AB139F"/>
    <w:rsid w:val="00AD448A"/>
    <w:rsid w:val="00AF35AD"/>
    <w:rsid w:val="00AF425C"/>
    <w:rsid w:val="00B032DF"/>
    <w:rsid w:val="00B166B1"/>
    <w:rsid w:val="00B47BE2"/>
    <w:rsid w:val="00B62359"/>
    <w:rsid w:val="00B644F7"/>
    <w:rsid w:val="00B7115B"/>
    <w:rsid w:val="00BA14CF"/>
    <w:rsid w:val="00BA16DA"/>
    <w:rsid w:val="00BC07B9"/>
    <w:rsid w:val="00BF4359"/>
    <w:rsid w:val="00C45E46"/>
    <w:rsid w:val="00C54D86"/>
    <w:rsid w:val="00C66065"/>
    <w:rsid w:val="00C8093F"/>
    <w:rsid w:val="00C87F17"/>
    <w:rsid w:val="00C91DCA"/>
    <w:rsid w:val="00CC47F8"/>
    <w:rsid w:val="00CD197A"/>
    <w:rsid w:val="00CD1EF3"/>
    <w:rsid w:val="00CD6B32"/>
    <w:rsid w:val="00CD72CC"/>
    <w:rsid w:val="00CE7128"/>
    <w:rsid w:val="00CF64C6"/>
    <w:rsid w:val="00D024CA"/>
    <w:rsid w:val="00D06F70"/>
    <w:rsid w:val="00D110FE"/>
    <w:rsid w:val="00D4593D"/>
    <w:rsid w:val="00D87DD8"/>
    <w:rsid w:val="00D96C25"/>
    <w:rsid w:val="00DA768A"/>
    <w:rsid w:val="00DC681D"/>
    <w:rsid w:val="00DD2B48"/>
    <w:rsid w:val="00DF24A9"/>
    <w:rsid w:val="00DF42C4"/>
    <w:rsid w:val="00DF476C"/>
    <w:rsid w:val="00E0762A"/>
    <w:rsid w:val="00E41171"/>
    <w:rsid w:val="00E7293B"/>
    <w:rsid w:val="00E76221"/>
    <w:rsid w:val="00E90EBD"/>
    <w:rsid w:val="00E94CF0"/>
    <w:rsid w:val="00EA0307"/>
    <w:rsid w:val="00EC00B6"/>
    <w:rsid w:val="00EC5900"/>
    <w:rsid w:val="00ED3FD2"/>
    <w:rsid w:val="00F31CC4"/>
    <w:rsid w:val="00F4013D"/>
    <w:rsid w:val="00F411B8"/>
    <w:rsid w:val="00F43EA1"/>
    <w:rsid w:val="00F67416"/>
    <w:rsid w:val="00F70805"/>
    <w:rsid w:val="00F76554"/>
    <w:rsid w:val="00FB01C6"/>
    <w:rsid w:val="00FB7854"/>
    <w:rsid w:val="00FC1468"/>
    <w:rsid w:val="00FD487D"/>
    <w:rsid w:val="00FE163B"/>
    <w:rsid w:val="00FE1A99"/>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187F4"/>
  <w15:chartTrackingRefBased/>
  <w15:docId w15:val="{9E2A3E91-AE16-4043-B27E-02A4A08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5C3F47"/>
    <w:rPr>
      <w:color w:val="800080"/>
      <w:u w:val="single"/>
    </w:rPr>
  </w:style>
  <w:style w:type="character" w:customStyle="1" w:styleId="HeaderChar">
    <w:name w:val="Header Char"/>
    <w:link w:val="Header"/>
    <w:uiPriority w:val="99"/>
    <w:rsid w:val="00CF64C6"/>
    <w:rPr>
      <w:sz w:val="24"/>
      <w:szCs w:val="24"/>
    </w:rPr>
  </w:style>
  <w:style w:type="character" w:customStyle="1" w:styleId="FooterChar">
    <w:name w:val="Footer Char"/>
    <w:link w:val="Footer"/>
    <w:uiPriority w:val="99"/>
    <w:rsid w:val="00CF64C6"/>
    <w:rPr>
      <w:sz w:val="24"/>
      <w:szCs w:val="24"/>
    </w:rPr>
  </w:style>
  <w:style w:type="paragraph" w:styleId="ListParagraph">
    <w:name w:val="List Paragraph"/>
    <w:basedOn w:val="Normal"/>
    <w:uiPriority w:val="34"/>
    <w:qFormat/>
    <w:rsid w:val="0050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753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bc.co.uk/programmes/p02b5cq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A306-AB04-4A3A-B4BF-91507770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3055</CharactersWithSpaces>
  <SharedDoc>false</SharedDoc>
  <HLinks>
    <vt:vector size="6" baseType="variant">
      <vt:variant>
        <vt:i4>1048645</vt:i4>
      </vt:variant>
      <vt:variant>
        <vt:i4>0</vt:i4>
      </vt:variant>
      <vt:variant>
        <vt:i4>0</vt:i4>
      </vt:variant>
      <vt:variant>
        <vt:i4>5</vt:i4>
      </vt:variant>
      <vt:variant>
        <vt:lpwstr>http://www.bbc.co.uk/programmes/p02b5cqg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2020-10-24T12:31:00Z</dcterms:created>
  <dcterms:modified xsi:type="dcterms:W3CDTF">2020-10-24T12:31:00Z</dcterms:modified>
</cp:coreProperties>
</file>