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6791D2" w14:textId="77777777" w:rsidR="00D7486E" w:rsidRDefault="00C0114D">
      <w:pPr>
        <w:jc w:val="center"/>
      </w:pPr>
      <w:r>
        <w:rPr>
          <w:rFonts w:ascii="Calibri" w:eastAsia="Calibri" w:hAnsi="Calibri" w:cs="Calibri"/>
          <w:b/>
          <w:sz w:val="36"/>
          <w:szCs w:val="36"/>
        </w:rPr>
        <w:t>Music Lesson Plan topic - Train Journey/Rhythm</w:t>
      </w:r>
    </w:p>
    <w:p w14:paraId="6B521036" w14:textId="77777777" w:rsidR="00D7486E" w:rsidRDefault="00C0114D">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D7486E" w14:paraId="57E68A01" w14:textId="77777777">
        <w:tc>
          <w:tcPr>
            <w:tcW w:w="10420" w:type="dxa"/>
          </w:tcPr>
          <w:p w14:paraId="4644C92C" w14:textId="77777777" w:rsidR="00D7486E" w:rsidRDefault="00C0114D">
            <w:r>
              <w:rPr>
                <w:rFonts w:ascii="Calibri" w:eastAsia="Calibri" w:hAnsi="Calibri" w:cs="Calibri"/>
                <w:b/>
              </w:rPr>
              <w:t>Lesson 6 of 6                                                                                                                                        Focus: Year 5/6</w:t>
            </w:r>
          </w:p>
        </w:tc>
      </w:tr>
      <w:tr w:rsidR="00D7486E" w14:paraId="763F3A64" w14:textId="77777777">
        <w:tc>
          <w:tcPr>
            <w:tcW w:w="10420" w:type="dxa"/>
          </w:tcPr>
          <w:p w14:paraId="42492D38" w14:textId="77777777" w:rsidR="00D7486E" w:rsidRDefault="00C0114D">
            <w:r>
              <w:rPr>
                <w:rFonts w:ascii="Calibri" w:eastAsia="Calibri" w:hAnsi="Calibri" w:cs="Calibri"/>
                <w:b/>
              </w:rPr>
              <w:t xml:space="preserve">Key Learning Objective: </w:t>
            </w:r>
          </w:p>
          <w:p w14:paraId="0C58838E" w14:textId="77777777" w:rsidR="00D7486E" w:rsidRDefault="00C0114D">
            <w:pPr>
              <w:numPr>
                <w:ilvl w:val="0"/>
                <w:numId w:val="2"/>
              </w:numPr>
              <w:ind w:hanging="360"/>
            </w:pPr>
            <w:r>
              <w:rPr>
                <w:rFonts w:ascii="Calibri" w:eastAsia="Calibri" w:hAnsi="Calibri" w:cs="Calibri"/>
              </w:rPr>
              <w:t>To read and perform an extended rhythmic composition using traditional notation</w:t>
            </w:r>
            <w:r w:rsidR="006C6122">
              <w:rPr>
                <w:rFonts w:ascii="Calibri" w:eastAsia="Calibri" w:hAnsi="Calibri" w:cs="Calibri"/>
              </w:rPr>
              <w:t>.</w:t>
            </w:r>
          </w:p>
          <w:p w14:paraId="3ABB99A1" w14:textId="77777777" w:rsidR="00D7486E" w:rsidRDefault="00C0114D">
            <w:pPr>
              <w:numPr>
                <w:ilvl w:val="0"/>
                <w:numId w:val="2"/>
              </w:numPr>
              <w:ind w:hanging="360"/>
            </w:pPr>
            <w:r>
              <w:rPr>
                <w:rFonts w:ascii="Calibri" w:eastAsia="Calibri" w:hAnsi="Calibri" w:cs="Calibri"/>
              </w:rPr>
              <w:t>I can maintain a rhythmic line and a rhythmic ostinato in an ensemble</w:t>
            </w:r>
            <w:r w:rsidR="006C6122">
              <w:rPr>
                <w:rFonts w:ascii="Calibri" w:eastAsia="Calibri" w:hAnsi="Calibri" w:cs="Calibri"/>
              </w:rPr>
              <w:t>.</w:t>
            </w:r>
          </w:p>
          <w:p w14:paraId="4A01946C" w14:textId="77777777" w:rsidR="00D7486E" w:rsidRDefault="00C0114D">
            <w:pPr>
              <w:numPr>
                <w:ilvl w:val="0"/>
                <w:numId w:val="2"/>
              </w:numPr>
              <w:ind w:hanging="360"/>
            </w:pPr>
            <w:r>
              <w:rPr>
                <w:rFonts w:ascii="Calibri" w:eastAsia="Calibri" w:hAnsi="Calibri" w:cs="Calibri"/>
              </w:rPr>
              <w:t>To perform with sensitivity and with musicality</w:t>
            </w:r>
            <w:r w:rsidR="006C6122">
              <w:rPr>
                <w:rFonts w:ascii="Calibri" w:eastAsia="Calibri" w:hAnsi="Calibri" w:cs="Calibri"/>
              </w:rPr>
              <w:t>.</w:t>
            </w:r>
          </w:p>
          <w:p w14:paraId="39A7D265" w14:textId="77777777" w:rsidR="00D7486E" w:rsidRDefault="00D7486E">
            <w:pPr>
              <w:ind w:left="720"/>
            </w:pPr>
          </w:p>
        </w:tc>
      </w:tr>
      <w:tr w:rsidR="00D7486E" w14:paraId="00511B7D" w14:textId="77777777">
        <w:tc>
          <w:tcPr>
            <w:tcW w:w="10420" w:type="dxa"/>
          </w:tcPr>
          <w:p w14:paraId="72AFF607" w14:textId="77777777" w:rsidR="00D7486E" w:rsidRDefault="00C0114D">
            <w:r>
              <w:rPr>
                <w:rFonts w:ascii="Calibri" w:eastAsia="Calibri" w:hAnsi="Calibri" w:cs="Calibri"/>
                <w:b/>
              </w:rPr>
              <w:t xml:space="preserve">Inter-related music dimensions covered: </w:t>
            </w:r>
            <w:r w:rsidR="006C6122">
              <w:rPr>
                <w:rFonts w:ascii="Calibri" w:eastAsia="Calibri" w:hAnsi="Calibri" w:cs="Calibri"/>
              </w:rPr>
              <w:t>D</w:t>
            </w:r>
            <w:r>
              <w:rPr>
                <w:rFonts w:ascii="Calibri" w:eastAsia="Calibri" w:hAnsi="Calibri" w:cs="Calibri"/>
              </w:rPr>
              <w:t>uration -  pulse/beat, rhythm, structure, texture, timbre, dynamics</w:t>
            </w:r>
            <w:r w:rsidR="006C6122">
              <w:rPr>
                <w:rFonts w:ascii="Calibri" w:eastAsia="Calibri" w:hAnsi="Calibri" w:cs="Calibri"/>
              </w:rPr>
              <w:t>.</w:t>
            </w:r>
          </w:p>
          <w:p w14:paraId="637E535E" w14:textId="77777777" w:rsidR="00D7486E" w:rsidRDefault="00D7486E"/>
        </w:tc>
      </w:tr>
      <w:tr w:rsidR="00D7486E" w14:paraId="62D8B5A2" w14:textId="77777777">
        <w:tc>
          <w:tcPr>
            <w:tcW w:w="10420" w:type="dxa"/>
          </w:tcPr>
          <w:p w14:paraId="15DE66FD" w14:textId="37BB95BE" w:rsidR="00134E31" w:rsidRDefault="00C0114D">
            <w:pPr>
              <w:rPr>
                <w:rFonts w:ascii="Calibri" w:eastAsia="Calibri" w:hAnsi="Calibri" w:cs="Calibri"/>
                <w:b/>
              </w:rPr>
            </w:pPr>
            <w:r>
              <w:rPr>
                <w:rFonts w:ascii="Calibri" w:eastAsia="Calibri" w:hAnsi="Calibri" w:cs="Calibri"/>
                <w:b/>
              </w:rPr>
              <w:t xml:space="preserve">Starter activity: </w:t>
            </w:r>
          </w:p>
          <w:p w14:paraId="429831D3" w14:textId="326C627B" w:rsidR="00D7486E" w:rsidRDefault="00134E31">
            <w:r>
              <w:rPr>
                <w:noProof/>
              </w:rPr>
              <w:drawing>
                <wp:anchor distT="0" distB="0" distL="114300" distR="114300" simplePos="0" relativeHeight="251658240" behindDoc="0" locked="0" layoutInCell="1" allowOverlap="1" wp14:anchorId="6650625D" wp14:editId="1624E754">
                  <wp:simplePos x="0" y="0"/>
                  <wp:positionH relativeFrom="column">
                    <wp:posOffset>5071745</wp:posOffset>
                  </wp:positionH>
                  <wp:positionV relativeFrom="paragraph">
                    <wp:posOffset>99744</wp:posOffset>
                  </wp:positionV>
                  <wp:extent cx="1473200" cy="3873500"/>
                  <wp:effectExtent l="0" t="0" r="0" b="0"/>
                  <wp:wrapSquare wrapText="bothSides"/>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3873500"/>
                          </a:xfrm>
                          <a:prstGeom prst="rect">
                            <a:avLst/>
                          </a:prstGeom>
                        </pic:spPr>
                      </pic:pic>
                    </a:graphicData>
                  </a:graphic>
                  <wp14:sizeRelH relativeFrom="page">
                    <wp14:pctWidth>0</wp14:pctWidth>
                  </wp14:sizeRelH>
                  <wp14:sizeRelV relativeFrom="page">
                    <wp14:pctHeight>0</wp14:pctHeight>
                  </wp14:sizeRelV>
                </wp:anchor>
              </w:drawing>
            </w:r>
            <w:r w:rsidR="00C0114D">
              <w:rPr>
                <w:rFonts w:ascii="Calibri" w:eastAsia="Calibri" w:hAnsi="Calibri" w:cs="Calibri"/>
              </w:rPr>
              <w:t>Rehearse each two bar rhythm using the backing tracks. Do not do this in the order they appear in the train journey– rather focus on correct reading and maintaining the pulse.</w:t>
            </w:r>
          </w:p>
          <w:p w14:paraId="63BC33F5" w14:textId="1B42C547" w:rsidR="00D7486E" w:rsidRDefault="00D7486E"/>
          <w:p w14:paraId="46223118" w14:textId="54091E3C" w:rsidR="00D7486E" w:rsidRDefault="00C0114D">
            <w:r>
              <w:rPr>
                <w:rFonts w:ascii="Calibri" w:eastAsia="Calibri" w:hAnsi="Calibri" w:cs="Calibri"/>
                <w:b/>
              </w:rPr>
              <w:t>Main focus:</w:t>
            </w:r>
            <w:r>
              <w:rPr>
                <w:rFonts w:ascii="Calibri" w:eastAsia="Calibri" w:hAnsi="Calibri" w:cs="Calibri"/>
              </w:rPr>
              <w:t xml:space="preserve"> </w:t>
            </w:r>
          </w:p>
          <w:p w14:paraId="28C23F8F" w14:textId="49BA1E8E" w:rsidR="00D7486E" w:rsidRDefault="00C0114D">
            <w:r>
              <w:rPr>
                <w:rFonts w:ascii="Calibri" w:eastAsia="Calibri" w:hAnsi="Calibri" w:cs="Calibri"/>
              </w:rPr>
              <w:t xml:space="preserve">Use the score compiled by the teacher to perform the whole train journey composition </w:t>
            </w:r>
            <w:r w:rsidR="006C6122">
              <w:rPr>
                <w:rFonts w:ascii="Calibri" w:eastAsia="Calibri" w:hAnsi="Calibri" w:cs="Calibri"/>
              </w:rPr>
              <w:t xml:space="preserve">using </w:t>
            </w:r>
            <w:r>
              <w:rPr>
                <w:rFonts w:ascii="Calibri" w:eastAsia="Calibri" w:hAnsi="Calibri" w:cs="Calibri"/>
              </w:rPr>
              <w:t xml:space="preserve">rhythm sticks. Notice the musical sign for a repeat. Discuss how many times each rhythm should be repeated. Perform initially without any ostinato accompaniment. Once rehearsed split into two halves so one half of the class perform the rhythmic ostinato as a chant whilst the other half perform the whole of the train composition. Swap over. You could start the whole performance with other sound effects </w:t>
            </w:r>
            <w:proofErr w:type="spellStart"/>
            <w:r>
              <w:rPr>
                <w:rFonts w:ascii="Calibri" w:eastAsia="Calibri" w:hAnsi="Calibri" w:cs="Calibri"/>
              </w:rPr>
              <w:t>eg</w:t>
            </w:r>
            <w:proofErr w:type="spellEnd"/>
            <w:r>
              <w:rPr>
                <w:rFonts w:ascii="Calibri" w:eastAsia="Calibri" w:hAnsi="Calibri" w:cs="Calibri"/>
              </w:rPr>
              <w:t xml:space="preserve"> a whistle. </w:t>
            </w:r>
          </w:p>
          <w:p w14:paraId="3F0D229F" w14:textId="77777777" w:rsidR="00D7486E" w:rsidRDefault="00D7486E"/>
          <w:p w14:paraId="75F60726" w14:textId="77777777" w:rsidR="00D7486E" w:rsidRDefault="00C0114D">
            <w:r>
              <w:rPr>
                <w:rFonts w:ascii="Calibri" w:eastAsia="Calibri" w:hAnsi="Calibri" w:cs="Calibri"/>
              </w:rPr>
              <w:t>Discuss dynamic contrast, tempo changes, ensemble, how to start, how to stop. The different rhythms could be performed by instruments, body percussion, or voices. Share any homework compositions (train melodies).</w:t>
            </w:r>
          </w:p>
          <w:p w14:paraId="7A7D3164" w14:textId="77777777" w:rsidR="00D7486E" w:rsidRDefault="00D7486E"/>
          <w:p w14:paraId="2FDCBB72" w14:textId="77777777" w:rsidR="00D7486E" w:rsidRDefault="00C0114D">
            <w:r>
              <w:rPr>
                <w:rFonts w:ascii="Calibri" w:eastAsia="Calibri" w:hAnsi="Calibri" w:cs="Calibri"/>
                <w:b/>
              </w:rPr>
              <w:t>Plenary:</w:t>
            </w:r>
          </w:p>
          <w:p w14:paraId="420FD077" w14:textId="77777777" w:rsidR="00D7486E" w:rsidRDefault="00C0114D">
            <w:r>
              <w:rPr>
                <w:rFonts w:ascii="Calibri" w:eastAsia="Calibri" w:hAnsi="Calibri" w:cs="Calibri"/>
              </w:rPr>
              <w:t xml:space="preserve">Record a performance and watch / listen and evaluate. Encourage </w:t>
            </w:r>
            <w:r w:rsidR="006C6122">
              <w:rPr>
                <w:rFonts w:ascii="Calibri" w:eastAsia="Calibri" w:hAnsi="Calibri" w:cs="Calibri"/>
              </w:rPr>
              <w:t>pupils</w:t>
            </w:r>
            <w:r>
              <w:rPr>
                <w:rFonts w:ascii="Calibri" w:eastAsia="Calibri" w:hAnsi="Calibri" w:cs="Calibri"/>
              </w:rPr>
              <w:t xml:space="preserve"> to close their eyes and see if they can picture the moving train.</w:t>
            </w:r>
          </w:p>
          <w:p w14:paraId="4042EF07" w14:textId="77777777" w:rsidR="00661848" w:rsidRDefault="00661848"/>
        </w:tc>
      </w:tr>
      <w:tr w:rsidR="00D7486E" w14:paraId="541BC060" w14:textId="77777777">
        <w:tc>
          <w:tcPr>
            <w:tcW w:w="10420" w:type="dxa"/>
          </w:tcPr>
          <w:p w14:paraId="2EBCFCBE" w14:textId="77777777" w:rsidR="00D7486E" w:rsidRDefault="00C0114D">
            <w:r>
              <w:rPr>
                <w:rFonts w:ascii="Calibri" w:eastAsia="Calibri" w:hAnsi="Calibri" w:cs="Calibri"/>
                <w:b/>
              </w:rPr>
              <w:t xml:space="preserve">Keywords / vocabulary: </w:t>
            </w:r>
            <w:r w:rsidR="006C6122">
              <w:rPr>
                <w:rFonts w:ascii="Calibri" w:eastAsia="Calibri" w:hAnsi="Calibri" w:cs="Calibri"/>
              </w:rPr>
              <w:t>D</w:t>
            </w:r>
            <w:r>
              <w:rPr>
                <w:rFonts w:ascii="Calibri" w:eastAsia="Calibri" w:hAnsi="Calibri" w:cs="Calibri"/>
              </w:rPr>
              <w:t>uration -  pulse/beat, rhythm, texture, structure, ostinato, timbre, dynamics, repeat</w:t>
            </w:r>
            <w:r w:rsidR="006C6122">
              <w:rPr>
                <w:rFonts w:ascii="Calibri" w:eastAsia="Calibri" w:hAnsi="Calibri" w:cs="Calibri"/>
              </w:rPr>
              <w:t>.</w:t>
            </w:r>
          </w:p>
          <w:p w14:paraId="2338C64A" w14:textId="77777777" w:rsidR="00D7486E" w:rsidRDefault="00D7486E"/>
        </w:tc>
      </w:tr>
      <w:tr w:rsidR="00D7486E" w14:paraId="71CB19C1" w14:textId="77777777">
        <w:tc>
          <w:tcPr>
            <w:tcW w:w="10420" w:type="dxa"/>
          </w:tcPr>
          <w:p w14:paraId="47B00541" w14:textId="77777777" w:rsidR="00D7486E" w:rsidRDefault="00C0114D">
            <w:r>
              <w:rPr>
                <w:rFonts w:ascii="Calibri" w:eastAsia="Calibri" w:hAnsi="Calibri" w:cs="Calibri"/>
                <w:b/>
              </w:rPr>
              <w:t>Self-assessment opportunities:</w:t>
            </w:r>
          </w:p>
          <w:p w14:paraId="46C67B69" w14:textId="77777777" w:rsidR="00D7486E" w:rsidRDefault="00C0114D">
            <w:pPr>
              <w:numPr>
                <w:ilvl w:val="0"/>
                <w:numId w:val="1"/>
              </w:numPr>
              <w:ind w:hanging="360"/>
            </w:pPr>
            <w:r>
              <w:rPr>
                <w:rFonts w:ascii="Calibri" w:eastAsia="Calibri" w:hAnsi="Calibri" w:cs="Calibri"/>
              </w:rPr>
              <w:t>I can read and perform an extended rhythm composition</w:t>
            </w:r>
            <w:r w:rsidR="006C6122">
              <w:rPr>
                <w:rFonts w:ascii="Calibri" w:eastAsia="Calibri" w:hAnsi="Calibri" w:cs="Calibri"/>
              </w:rPr>
              <w:t>.</w:t>
            </w:r>
          </w:p>
          <w:p w14:paraId="47793B18" w14:textId="77777777" w:rsidR="00D7486E" w:rsidRDefault="00C0114D">
            <w:pPr>
              <w:numPr>
                <w:ilvl w:val="0"/>
                <w:numId w:val="1"/>
              </w:numPr>
              <w:ind w:hanging="360"/>
            </w:pPr>
            <w:r>
              <w:rPr>
                <w:rFonts w:ascii="Calibri" w:eastAsia="Calibri" w:hAnsi="Calibri" w:cs="Calibri"/>
              </w:rPr>
              <w:t>I can maintain a rhythmic line and a rhythmic ostinato in an ensemble</w:t>
            </w:r>
            <w:r w:rsidR="006C6122">
              <w:rPr>
                <w:rFonts w:ascii="Calibri" w:eastAsia="Calibri" w:hAnsi="Calibri" w:cs="Calibri"/>
              </w:rPr>
              <w:t>.</w:t>
            </w:r>
          </w:p>
          <w:p w14:paraId="10DCDA4B" w14:textId="77777777" w:rsidR="00D7486E" w:rsidRDefault="00C0114D">
            <w:pPr>
              <w:numPr>
                <w:ilvl w:val="0"/>
                <w:numId w:val="1"/>
              </w:numPr>
              <w:ind w:hanging="360"/>
            </w:pPr>
            <w:r>
              <w:rPr>
                <w:rFonts w:ascii="Calibri" w:eastAsia="Calibri" w:hAnsi="Calibri" w:cs="Calibri"/>
              </w:rPr>
              <w:t>I can perform with sensitivity and with musicality</w:t>
            </w:r>
            <w:r w:rsidR="006C6122">
              <w:rPr>
                <w:rFonts w:ascii="Calibri" w:eastAsia="Calibri" w:hAnsi="Calibri" w:cs="Calibri"/>
              </w:rPr>
              <w:t>.</w:t>
            </w:r>
          </w:p>
          <w:p w14:paraId="03AF292B" w14:textId="77777777" w:rsidR="00D7486E" w:rsidRDefault="00D7486E">
            <w:pPr>
              <w:ind w:left="720"/>
            </w:pPr>
          </w:p>
        </w:tc>
      </w:tr>
      <w:tr w:rsidR="00D7486E" w14:paraId="5EF35056" w14:textId="77777777">
        <w:tc>
          <w:tcPr>
            <w:tcW w:w="10420" w:type="dxa"/>
          </w:tcPr>
          <w:p w14:paraId="17A7F7BA" w14:textId="76096E86" w:rsidR="00D7486E" w:rsidRDefault="00C0114D">
            <w:r>
              <w:rPr>
                <w:rFonts w:ascii="Calibri" w:eastAsia="Calibri" w:hAnsi="Calibri" w:cs="Calibri"/>
                <w:b/>
              </w:rPr>
              <w:t xml:space="preserve">Resources: </w:t>
            </w:r>
            <w:r w:rsidR="00134E31">
              <w:rPr>
                <w:rFonts w:ascii="Calibri" w:eastAsia="Calibri" w:hAnsi="Calibri" w:cs="Calibri"/>
              </w:rPr>
              <w:t>R</w:t>
            </w:r>
            <w:r>
              <w:rPr>
                <w:rFonts w:ascii="Calibri" w:eastAsia="Calibri" w:hAnsi="Calibri" w:cs="Calibri"/>
              </w:rPr>
              <w:t>ecording equipment, unpitched percussion instruments (rhythm sticks), other percussion</w:t>
            </w:r>
            <w:r w:rsidR="006C6122">
              <w:rPr>
                <w:rFonts w:ascii="Calibri" w:eastAsia="Calibri" w:hAnsi="Calibri" w:cs="Calibri"/>
              </w:rPr>
              <w:t>.</w:t>
            </w:r>
            <w:r>
              <w:rPr>
                <w:rFonts w:ascii="Calibri" w:eastAsia="Calibri" w:hAnsi="Calibri" w:cs="Calibri"/>
              </w:rPr>
              <w:t xml:space="preserve">  </w:t>
            </w:r>
          </w:p>
          <w:p w14:paraId="21D762BA" w14:textId="77777777" w:rsidR="00D7486E" w:rsidRDefault="00D7486E"/>
        </w:tc>
      </w:tr>
      <w:tr w:rsidR="00D7486E" w14:paraId="6E6A0C56" w14:textId="77777777">
        <w:tc>
          <w:tcPr>
            <w:tcW w:w="10420" w:type="dxa"/>
          </w:tcPr>
          <w:p w14:paraId="375DDA1F" w14:textId="77777777" w:rsidR="00D7486E" w:rsidRDefault="00C0114D">
            <w:r>
              <w:rPr>
                <w:rFonts w:ascii="Calibri" w:eastAsia="Calibri" w:hAnsi="Calibri" w:cs="Calibri"/>
                <w:b/>
              </w:rPr>
              <w:lastRenderedPageBreak/>
              <w:t xml:space="preserve">Opportunities for sharing work e.g. by recording, notation: </w:t>
            </w:r>
            <w:r>
              <w:rPr>
                <w:rFonts w:ascii="Calibri" w:eastAsia="Calibri" w:hAnsi="Calibri" w:cs="Calibri"/>
              </w:rPr>
              <w:t>You could record the train journey piece as a soundtrack using Windows Movie Maker.</w:t>
            </w:r>
          </w:p>
          <w:p w14:paraId="268599CD" w14:textId="77777777" w:rsidR="00D7486E" w:rsidRDefault="00D7486E"/>
        </w:tc>
      </w:tr>
    </w:tbl>
    <w:p w14:paraId="7568284A" w14:textId="77777777" w:rsidR="00D7486E" w:rsidRDefault="00D7486E" w:rsidP="006C6122"/>
    <w:p w14:paraId="0ADE2862" w14:textId="54B67824" w:rsidR="00134E31" w:rsidRDefault="00134E31" w:rsidP="00134E31">
      <w:pPr>
        <w:jc w:val="center"/>
        <w:rPr>
          <w:rFonts w:ascii="Calibri" w:eastAsia="Calibri" w:hAnsi="Calibri" w:cs="Calibri"/>
          <w:b/>
        </w:rPr>
      </w:pPr>
    </w:p>
    <w:p w14:paraId="69034BED" w14:textId="77777777" w:rsidR="00134E31" w:rsidRDefault="00134E31" w:rsidP="00134E31">
      <w:pPr>
        <w:jc w:val="center"/>
        <w:rPr>
          <w:rFonts w:ascii="Calibri" w:eastAsia="Calibri" w:hAnsi="Calibri" w:cs="Calibri"/>
          <w:b/>
        </w:rPr>
      </w:pPr>
    </w:p>
    <w:p w14:paraId="044E2948" w14:textId="77777777" w:rsidR="00134E31" w:rsidRDefault="00134E31" w:rsidP="00134E31">
      <w:pPr>
        <w:jc w:val="center"/>
        <w:rPr>
          <w:rFonts w:ascii="Calibri" w:eastAsia="Calibri" w:hAnsi="Calibri" w:cs="Calibri"/>
          <w:b/>
        </w:rPr>
      </w:pPr>
    </w:p>
    <w:p w14:paraId="1AA5609F" w14:textId="77777777" w:rsidR="00134E31" w:rsidRDefault="00134E31" w:rsidP="00134E31">
      <w:pPr>
        <w:jc w:val="center"/>
        <w:rPr>
          <w:rFonts w:ascii="Calibri" w:eastAsia="Calibri" w:hAnsi="Calibri" w:cs="Calibri"/>
          <w:b/>
        </w:rPr>
      </w:pPr>
    </w:p>
    <w:p w14:paraId="0B1F92AB" w14:textId="77777777" w:rsidR="00134E31" w:rsidRDefault="00134E31" w:rsidP="00134E31">
      <w:pPr>
        <w:jc w:val="center"/>
        <w:rPr>
          <w:rFonts w:ascii="Calibri" w:eastAsia="Calibri" w:hAnsi="Calibri" w:cs="Calibri"/>
          <w:b/>
        </w:rPr>
      </w:pPr>
    </w:p>
    <w:p w14:paraId="1EE1C02E" w14:textId="77777777" w:rsidR="00134E31" w:rsidRDefault="00134E31" w:rsidP="00134E31">
      <w:pPr>
        <w:jc w:val="center"/>
        <w:rPr>
          <w:rFonts w:ascii="Calibri" w:eastAsia="Calibri" w:hAnsi="Calibri" w:cs="Calibri"/>
          <w:b/>
        </w:rPr>
      </w:pPr>
    </w:p>
    <w:p w14:paraId="08B5A215" w14:textId="77777777" w:rsidR="00134E31" w:rsidRDefault="00134E31" w:rsidP="00134E31">
      <w:pPr>
        <w:jc w:val="center"/>
        <w:rPr>
          <w:rFonts w:ascii="Calibri" w:eastAsia="Calibri" w:hAnsi="Calibri" w:cs="Calibri"/>
          <w:b/>
        </w:rPr>
      </w:pPr>
    </w:p>
    <w:p w14:paraId="15089DF6" w14:textId="77777777" w:rsidR="00134E31" w:rsidRDefault="00134E31" w:rsidP="00134E31">
      <w:pPr>
        <w:jc w:val="center"/>
        <w:rPr>
          <w:rFonts w:ascii="Calibri" w:eastAsia="Calibri" w:hAnsi="Calibri" w:cs="Calibri"/>
          <w:b/>
        </w:rPr>
      </w:pPr>
    </w:p>
    <w:p w14:paraId="5B181B2E" w14:textId="77777777" w:rsidR="00134E31" w:rsidRDefault="00134E31" w:rsidP="00134E31">
      <w:pPr>
        <w:jc w:val="center"/>
        <w:rPr>
          <w:rFonts w:ascii="Calibri" w:eastAsia="Calibri" w:hAnsi="Calibri" w:cs="Calibri"/>
          <w:b/>
        </w:rPr>
      </w:pPr>
    </w:p>
    <w:p w14:paraId="5A7D1C6E" w14:textId="77777777" w:rsidR="00134E31" w:rsidRDefault="00134E31" w:rsidP="00134E31">
      <w:pPr>
        <w:jc w:val="center"/>
        <w:rPr>
          <w:rFonts w:ascii="Calibri" w:eastAsia="Calibri" w:hAnsi="Calibri" w:cs="Calibri"/>
          <w:b/>
        </w:rPr>
      </w:pPr>
    </w:p>
    <w:p w14:paraId="209721C6" w14:textId="77777777" w:rsidR="00134E31" w:rsidRDefault="00134E31" w:rsidP="00134E31">
      <w:pPr>
        <w:jc w:val="center"/>
        <w:rPr>
          <w:rFonts w:ascii="Calibri" w:eastAsia="Calibri" w:hAnsi="Calibri" w:cs="Calibri"/>
          <w:b/>
        </w:rPr>
      </w:pPr>
    </w:p>
    <w:p w14:paraId="0C4D7735" w14:textId="77777777" w:rsidR="00134E31" w:rsidRDefault="00134E31" w:rsidP="00134E31">
      <w:pPr>
        <w:jc w:val="center"/>
        <w:rPr>
          <w:rFonts w:ascii="Calibri" w:eastAsia="Calibri" w:hAnsi="Calibri" w:cs="Calibri"/>
          <w:b/>
        </w:rPr>
      </w:pPr>
    </w:p>
    <w:p w14:paraId="254633C1" w14:textId="77777777" w:rsidR="00134E31" w:rsidRDefault="00134E31" w:rsidP="00134E31">
      <w:pPr>
        <w:jc w:val="center"/>
        <w:rPr>
          <w:rFonts w:ascii="Calibri" w:eastAsia="Calibri" w:hAnsi="Calibri" w:cs="Calibri"/>
          <w:b/>
        </w:rPr>
      </w:pPr>
    </w:p>
    <w:p w14:paraId="4D534D00" w14:textId="77777777" w:rsidR="00134E31" w:rsidRDefault="00134E31" w:rsidP="00134E31">
      <w:pPr>
        <w:jc w:val="center"/>
        <w:rPr>
          <w:rFonts w:ascii="Calibri" w:eastAsia="Calibri" w:hAnsi="Calibri" w:cs="Calibri"/>
          <w:b/>
        </w:rPr>
      </w:pPr>
    </w:p>
    <w:p w14:paraId="7EF8432A" w14:textId="77777777" w:rsidR="00134E31" w:rsidRDefault="00134E31" w:rsidP="00134E31">
      <w:pPr>
        <w:jc w:val="center"/>
        <w:rPr>
          <w:rFonts w:ascii="Calibri" w:eastAsia="Calibri" w:hAnsi="Calibri" w:cs="Calibri"/>
          <w:b/>
        </w:rPr>
      </w:pPr>
    </w:p>
    <w:p w14:paraId="445609D2" w14:textId="77777777" w:rsidR="00134E31" w:rsidRDefault="00134E31" w:rsidP="00134E31">
      <w:pPr>
        <w:jc w:val="center"/>
        <w:rPr>
          <w:rFonts w:ascii="Calibri" w:eastAsia="Calibri" w:hAnsi="Calibri" w:cs="Calibri"/>
          <w:b/>
        </w:rPr>
      </w:pPr>
    </w:p>
    <w:p w14:paraId="7113C3F6" w14:textId="77777777" w:rsidR="00134E31" w:rsidRDefault="00134E31" w:rsidP="00134E31">
      <w:pPr>
        <w:jc w:val="center"/>
        <w:rPr>
          <w:rFonts w:ascii="Calibri" w:eastAsia="Calibri" w:hAnsi="Calibri" w:cs="Calibri"/>
          <w:b/>
        </w:rPr>
      </w:pPr>
    </w:p>
    <w:p w14:paraId="3C0B1EEF" w14:textId="77777777" w:rsidR="00134E31" w:rsidRDefault="00134E31" w:rsidP="00134E31">
      <w:pPr>
        <w:jc w:val="center"/>
        <w:rPr>
          <w:rFonts w:ascii="Calibri" w:eastAsia="Calibri" w:hAnsi="Calibri" w:cs="Calibri"/>
          <w:b/>
        </w:rPr>
      </w:pPr>
    </w:p>
    <w:p w14:paraId="6D786364" w14:textId="77777777" w:rsidR="00134E31" w:rsidRDefault="00134E31" w:rsidP="00134E31">
      <w:pPr>
        <w:jc w:val="center"/>
        <w:rPr>
          <w:rFonts w:ascii="Calibri" w:eastAsia="Calibri" w:hAnsi="Calibri" w:cs="Calibri"/>
          <w:b/>
        </w:rPr>
      </w:pPr>
    </w:p>
    <w:p w14:paraId="489C1044" w14:textId="77777777" w:rsidR="00134E31" w:rsidRDefault="00134E31" w:rsidP="00134E31">
      <w:pPr>
        <w:jc w:val="center"/>
        <w:rPr>
          <w:rFonts w:ascii="Calibri" w:eastAsia="Calibri" w:hAnsi="Calibri" w:cs="Calibri"/>
          <w:b/>
        </w:rPr>
      </w:pPr>
    </w:p>
    <w:p w14:paraId="0851F84D" w14:textId="77777777" w:rsidR="00134E31" w:rsidRDefault="00134E31" w:rsidP="00134E31">
      <w:pPr>
        <w:jc w:val="center"/>
        <w:rPr>
          <w:rFonts w:ascii="Calibri" w:eastAsia="Calibri" w:hAnsi="Calibri" w:cs="Calibri"/>
          <w:b/>
        </w:rPr>
      </w:pPr>
    </w:p>
    <w:p w14:paraId="20FAC81D" w14:textId="77777777" w:rsidR="00134E31" w:rsidRDefault="00134E31" w:rsidP="00134E31">
      <w:pPr>
        <w:jc w:val="center"/>
        <w:rPr>
          <w:rFonts w:ascii="Calibri" w:eastAsia="Calibri" w:hAnsi="Calibri" w:cs="Calibri"/>
          <w:b/>
        </w:rPr>
      </w:pPr>
    </w:p>
    <w:p w14:paraId="3EC018C8" w14:textId="77777777" w:rsidR="00134E31" w:rsidRDefault="00134E31" w:rsidP="00134E31">
      <w:pPr>
        <w:jc w:val="center"/>
        <w:rPr>
          <w:rFonts w:ascii="Calibri" w:eastAsia="Calibri" w:hAnsi="Calibri" w:cs="Calibri"/>
          <w:b/>
        </w:rPr>
      </w:pPr>
    </w:p>
    <w:p w14:paraId="542B52E2" w14:textId="77777777" w:rsidR="00134E31" w:rsidRDefault="00134E31" w:rsidP="00134E31">
      <w:pPr>
        <w:jc w:val="center"/>
        <w:rPr>
          <w:rFonts w:ascii="Calibri" w:eastAsia="Calibri" w:hAnsi="Calibri" w:cs="Calibri"/>
          <w:b/>
        </w:rPr>
      </w:pPr>
    </w:p>
    <w:p w14:paraId="2D30C613" w14:textId="77777777" w:rsidR="00134E31" w:rsidRDefault="00134E31" w:rsidP="00134E31">
      <w:pPr>
        <w:jc w:val="center"/>
        <w:rPr>
          <w:rFonts w:ascii="Calibri" w:eastAsia="Calibri" w:hAnsi="Calibri" w:cs="Calibri"/>
          <w:b/>
        </w:rPr>
      </w:pPr>
    </w:p>
    <w:p w14:paraId="77BA791F" w14:textId="77777777" w:rsidR="00134E31" w:rsidRDefault="00134E31" w:rsidP="00134E31">
      <w:pPr>
        <w:jc w:val="center"/>
        <w:rPr>
          <w:rFonts w:ascii="Calibri" w:eastAsia="Calibri" w:hAnsi="Calibri" w:cs="Calibri"/>
          <w:b/>
        </w:rPr>
      </w:pPr>
    </w:p>
    <w:p w14:paraId="003156AC" w14:textId="77777777" w:rsidR="00134E31" w:rsidRDefault="00134E31" w:rsidP="00134E31">
      <w:pPr>
        <w:jc w:val="center"/>
        <w:rPr>
          <w:rFonts w:ascii="Calibri" w:eastAsia="Calibri" w:hAnsi="Calibri" w:cs="Calibri"/>
          <w:b/>
        </w:rPr>
      </w:pPr>
    </w:p>
    <w:p w14:paraId="6B144D45" w14:textId="77777777" w:rsidR="00134E31" w:rsidRDefault="00134E31" w:rsidP="00134E31">
      <w:pPr>
        <w:jc w:val="center"/>
        <w:rPr>
          <w:rFonts w:ascii="Calibri" w:eastAsia="Calibri" w:hAnsi="Calibri" w:cs="Calibri"/>
          <w:b/>
        </w:rPr>
      </w:pPr>
    </w:p>
    <w:p w14:paraId="6C8FF573" w14:textId="77777777" w:rsidR="00134E31" w:rsidRDefault="00134E31" w:rsidP="00134E31">
      <w:pPr>
        <w:jc w:val="center"/>
        <w:rPr>
          <w:rFonts w:ascii="Calibri" w:eastAsia="Calibri" w:hAnsi="Calibri" w:cs="Calibri"/>
          <w:b/>
        </w:rPr>
      </w:pPr>
    </w:p>
    <w:p w14:paraId="3E43441C" w14:textId="77777777" w:rsidR="00134E31" w:rsidRDefault="00134E31" w:rsidP="00134E31">
      <w:pPr>
        <w:jc w:val="center"/>
        <w:rPr>
          <w:rFonts w:ascii="Calibri" w:eastAsia="Calibri" w:hAnsi="Calibri" w:cs="Calibri"/>
          <w:b/>
        </w:rPr>
      </w:pPr>
    </w:p>
    <w:p w14:paraId="418393D2" w14:textId="77777777" w:rsidR="00134E31" w:rsidRDefault="00134E31" w:rsidP="00134E31">
      <w:pPr>
        <w:jc w:val="center"/>
        <w:rPr>
          <w:rFonts w:ascii="Calibri" w:eastAsia="Calibri" w:hAnsi="Calibri" w:cs="Calibri"/>
          <w:b/>
        </w:rPr>
      </w:pPr>
    </w:p>
    <w:p w14:paraId="4EB15E38" w14:textId="77777777" w:rsidR="00134E31" w:rsidRDefault="00134E31" w:rsidP="00134E31">
      <w:pPr>
        <w:jc w:val="center"/>
        <w:rPr>
          <w:rFonts w:ascii="Calibri" w:eastAsia="Calibri" w:hAnsi="Calibri" w:cs="Calibri"/>
          <w:b/>
        </w:rPr>
      </w:pPr>
    </w:p>
    <w:p w14:paraId="7A290865" w14:textId="77777777" w:rsidR="00134E31" w:rsidRDefault="00134E31" w:rsidP="00134E31">
      <w:pPr>
        <w:jc w:val="center"/>
        <w:rPr>
          <w:rFonts w:ascii="Calibri" w:eastAsia="Calibri" w:hAnsi="Calibri" w:cs="Calibri"/>
          <w:b/>
        </w:rPr>
      </w:pPr>
    </w:p>
    <w:p w14:paraId="4B8AA7DB" w14:textId="77777777" w:rsidR="00134E31" w:rsidRDefault="00134E31" w:rsidP="00134E31">
      <w:pPr>
        <w:jc w:val="center"/>
        <w:rPr>
          <w:rFonts w:ascii="Calibri" w:eastAsia="Calibri" w:hAnsi="Calibri" w:cs="Calibri"/>
          <w:b/>
        </w:rPr>
      </w:pPr>
    </w:p>
    <w:p w14:paraId="093D2D38" w14:textId="77777777" w:rsidR="00134E31" w:rsidRDefault="00134E31" w:rsidP="00134E31">
      <w:pPr>
        <w:jc w:val="center"/>
        <w:rPr>
          <w:rFonts w:ascii="Calibri" w:eastAsia="Calibri" w:hAnsi="Calibri" w:cs="Calibri"/>
          <w:b/>
        </w:rPr>
      </w:pPr>
    </w:p>
    <w:p w14:paraId="13F67DA4" w14:textId="77777777" w:rsidR="00134E31" w:rsidRDefault="00134E31" w:rsidP="00134E31">
      <w:pPr>
        <w:jc w:val="center"/>
        <w:rPr>
          <w:rFonts w:ascii="Calibri" w:eastAsia="Calibri" w:hAnsi="Calibri" w:cs="Calibri"/>
          <w:b/>
        </w:rPr>
      </w:pPr>
    </w:p>
    <w:p w14:paraId="6C9E1C1B" w14:textId="77777777" w:rsidR="00134E31" w:rsidRDefault="00134E31" w:rsidP="00134E31">
      <w:pPr>
        <w:jc w:val="center"/>
        <w:rPr>
          <w:rFonts w:ascii="Calibri" w:eastAsia="Calibri" w:hAnsi="Calibri" w:cs="Calibri"/>
          <w:b/>
        </w:rPr>
      </w:pPr>
    </w:p>
    <w:p w14:paraId="5C24BBE0" w14:textId="77777777" w:rsidR="00134E31" w:rsidRDefault="00134E31" w:rsidP="00134E31">
      <w:pPr>
        <w:jc w:val="center"/>
        <w:rPr>
          <w:rFonts w:ascii="Calibri" w:eastAsia="Calibri" w:hAnsi="Calibri" w:cs="Calibri"/>
          <w:b/>
        </w:rPr>
      </w:pPr>
    </w:p>
    <w:p w14:paraId="5A71E4E2" w14:textId="77777777" w:rsidR="00134E31" w:rsidRDefault="00134E31" w:rsidP="00134E31">
      <w:pPr>
        <w:jc w:val="center"/>
        <w:rPr>
          <w:rFonts w:ascii="Calibri" w:eastAsia="Calibri" w:hAnsi="Calibri" w:cs="Calibri"/>
          <w:b/>
        </w:rPr>
      </w:pPr>
    </w:p>
    <w:p w14:paraId="22F3219B" w14:textId="77777777" w:rsidR="00134E31" w:rsidRDefault="00134E31" w:rsidP="00134E31">
      <w:pPr>
        <w:jc w:val="center"/>
        <w:rPr>
          <w:rFonts w:ascii="Calibri" w:eastAsia="Calibri" w:hAnsi="Calibri" w:cs="Calibri"/>
          <w:b/>
        </w:rPr>
      </w:pPr>
    </w:p>
    <w:p w14:paraId="71AEA9D6" w14:textId="77777777" w:rsidR="00134E31" w:rsidRDefault="00134E31" w:rsidP="00134E31">
      <w:pPr>
        <w:jc w:val="center"/>
        <w:rPr>
          <w:rFonts w:ascii="Calibri" w:eastAsia="Calibri" w:hAnsi="Calibri" w:cs="Calibri"/>
          <w:b/>
        </w:rPr>
      </w:pPr>
    </w:p>
    <w:p w14:paraId="37F20E32" w14:textId="71BCC3C1" w:rsidR="00D7486E" w:rsidRDefault="00C0114D" w:rsidP="00134E31">
      <w:pPr>
        <w:jc w:val="center"/>
      </w:pPr>
      <w:r>
        <w:rPr>
          <w:rFonts w:ascii="Calibri" w:eastAsia="Calibri" w:hAnsi="Calibri" w:cs="Calibri"/>
          <w:b/>
        </w:rPr>
        <w:t>Music Assessment:  Year 5/6 Rhythm Lesson 6</w:t>
      </w:r>
    </w:p>
    <w:p w14:paraId="5C176622" w14:textId="77777777" w:rsidR="00D7486E" w:rsidRDefault="00C0114D">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08B61B9E" w14:textId="77777777" w:rsidR="00D7486E" w:rsidRDefault="00D7486E"/>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D7486E" w14:paraId="279216C2" w14:textId="77777777">
        <w:tc>
          <w:tcPr>
            <w:tcW w:w="3473" w:type="dxa"/>
          </w:tcPr>
          <w:p w14:paraId="4D4E3A24" w14:textId="77777777" w:rsidR="00D7486E" w:rsidRDefault="00C0114D">
            <w:r>
              <w:rPr>
                <w:rFonts w:ascii="Calibri" w:eastAsia="Calibri" w:hAnsi="Calibri" w:cs="Calibri"/>
              </w:rPr>
              <w:t>Names of any children who do not meet the learning objectives for this lesson</w:t>
            </w:r>
          </w:p>
        </w:tc>
        <w:tc>
          <w:tcPr>
            <w:tcW w:w="3473" w:type="dxa"/>
          </w:tcPr>
          <w:p w14:paraId="4D194454" w14:textId="77777777" w:rsidR="00D7486E" w:rsidRDefault="00C0114D">
            <w:pPr>
              <w:jc w:val="center"/>
            </w:pPr>
            <w:r>
              <w:rPr>
                <w:rFonts w:ascii="Calibri" w:eastAsia="Calibri" w:hAnsi="Calibri" w:cs="Calibri"/>
              </w:rPr>
              <w:t>‘I can’ assessment criteria</w:t>
            </w:r>
          </w:p>
        </w:tc>
        <w:tc>
          <w:tcPr>
            <w:tcW w:w="3474" w:type="dxa"/>
          </w:tcPr>
          <w:p w14:paraId="5D5F2EC5" w14:textId="77777777" w:rsidR="00D7486E" w:rsidRDefault="00C0114D">
            <w:r>
              <w:rPr>
                <w:rFonts w:ascii="Calibri" w:eastAsia="Calibri" w:hAnsi="Calibri" w:cs="Calibri"/>
              </w:rPr>
              <w:t>Names of any children who exceed the learning objectives for this lesson.</w:t>
            </w:r>
          </w:p>
        </w:tc>
      </w:tr>
      <w:tr w:rsidR="00D7486E" w14:paraId="18DB6662" w14:textId="77777777">
        <w:tc>
          <w:tcPr>
            <w:tcW w:w="3473" w:type="dxa"/>
          </w:tcPr>
          <w:p w14:paraId="2A7FC620" w14:textId="77777777" w:rsidR="00D7486E" w:rsidRDefault="00D7486E"/>
        </w:tc>
        <w:tc>
          <w:tcPr>
            <w:tcW w:w="3473" w:type="dxa"/>
          </w:tcPr>
          <w:p w14:paraId="02E09591" w14:textId="77777777" w:rsidR="00D7486E" w:rsidRDefault="00C0114D">
            <w:pPr>
              <w:numPr>
                <w:ilvl w:val="0"/>
                <w:numId w:val="1"/>
              </w:numPr>
              <w:ind w:hanging="360"/>
            </w:pPr>
            <w:r>
              <w:rPr>
                <w:rFonts w:ascii="Calibri" w:eastAsia="Calibri" w:hAnsi="Calibri" w:cs="Calibri"/>
              </w:rPr>
              <w:t>I can read and perform an extended rhythm composition</w:t>
            </w:r>
          </w:p>
          <w:p w14:paraId="7CD68A47" w14:textId="77777777" w:rsidR="00D7486E" w:rsidRDefault="00D7486E">
            <w:pPr>
              <w:ind w:left="720"/>
            </w:pPr>
          </w:p>
          <w:p w14:paraId="4D83C53F" w14:textId="77777777" w:rsidR="00D7486E" w:rsidRDefault="00C0114D">
            <w:pPr>
              <w:numPr>
                <w:ilvl w:val="0"/>
                <w:numId w:val="1"/>
              </w:numPr>
              <w:ind w:hanging="360"/>
            </w:pPr>
            <w:r>
              <w:rPr>
                <w:rFonts w:ascii="Calibri" w:eastAsia="Calibri" w:hAnsi="Calibri" w:cs="Calibri"/>
              </w:rPr>
              <w:t>I can maintain a rhythmic line and a rhythmic ostinato in an ensemble</w:t>
            </w:r>
          </w:p>
          <w:p w14:paraId="5332F19B" w14:textId="77777777" w:rsidR="00D7486E" w:rsidRDefault="00D7486E">
            <w:pPr>
              <w:ind w:left="720"/>
            </w:pPr>
          </w:p>
          <w:p w14:paraId="646B9A7A" w14:textId="77777777" w:rsidR="00D7486E" w:rsidRDefault="00D7486E">
            <w:pPr>
              <w:ind w:left="720"/>
            </w:pPr>
          </w:p>
          <w:p w14:paraId="0F122BFD" w14:textId="77777777" w:rsidR="00D7486E" w:rsidRDefault="00C0114D">
            <w:pPr>
              <w:numPr>
                <w:ilvl w:val="0"/>
                <w:numId w:val="1"/>
              </w:numPr>
              <w:ind w:hanging="360"/>
            </w:pPr>
            <w:r>
              <w:rPr>
                <w:rFonts w:ascii="Calibri" w:eastAsia="Calibri" w:hAnsi="Calibri" w:cs="Calibri"/>
              </w:rPr>
              <w:t>I can perform with sensitivity and with musicality</w:t>
            </w:r>
          </w:p>
          <w:p w14:paraId="472E5171" w14:textId="77777777" w:rsidR="00D7486E" w:rsidRDefault="00D7486E"/>
        </w:tc>
        <w:tc>
          <w:tcPr>
            <w:tcW w:w="3474" w:type="dxa"/>
          </w:tcPr>
          <w:p w14:paraId="56F72F4C" w14:textId="77777777" w:rsidR="00D7486E" w:rsidRDefault="00D7486E"/>
          <w:p w14:paraId="63DE48E1" w14:textId="77777777" w:rsidR="00D7486E" w:rsidRDefault="00D7486E"/>
          <w:p w14:paraId="619ECA82" w14:textId="77777777" w:rsidR="00D7486E" w:rsidRDefault="00D7486E"/>
          <w:p w14:paraId="23CBD736" w14:textId="77777777" w:rsidR="00D7486E" w:rsidRDefault="00D7486E"/>
          <w:p w14:paraId="5E0C015E" w14:textId="77777777" w:rsidR="00D7486E" w:rsidRDefault="00D7486E"/>
          <w:p w14:paraId="0D9D4952" w14:textId="77777777" w:rsidR="00D7486E" w:rsidRDefault="00D7486E"/>
          <w:p w14:paraId="66127DEB" w14:textId="77777777" w:rsidR="00D7486E" w:rsidRDefault="00D7486E"/>
          <w:p w14:paraId="6E7583E0" w14:textId="77777777" w:rsidR="00D7486E" w:rsidRDefault="00D7486E"/>
          <w:p w14:paraId="2D510A9C" w14:textId="77777777" w:rsidR="00D7486E" w:rsidRDefault="00D7486E"/>
          <w:p w14:paraId="1910BB3F" w14:textId="77777777" w:rsidR="00D7486E" w:rsidRDefault="00D7486E"/>
          <w:p w14:paraId="31EC18AF" w14:textId="77777777" w:rsidR="00D7486E" w:rsidRDefault="00D7486E"/>
          <w:p w14:paraId="497BBF46" w14:textId="77777777" w:rsidR="00D7486E" w:rsidRDefault="00D7486E"/>
          <w:p w14:paraId="2B65C822" w14:textId="77777777" w:rsidR="00D7486E" w:rsidRDefault="00D7486E"/>
          <w:p w14:paraId="7ABB82CF" w14:textId="77777777" w:rsidR="00D7486E" w:rsidRDefault="00D7486E"/>
          <w:p w14:paraId="069643D3" w14:textId="77777777" w:rsidR="00D7486E" w:rsidRDefault="00D7486E"/>
          <w:p w14:paraId="4DB4BC9C" w14:textId="77777777" w:rsidR="00D7486E" w:rsidRDefault="00D7486E"/>
          <w:p w14:paraId="29B48709" w14:textId="77777777" w:rsidR="00D7486E" w:rsidRDefault="00D7486E"/>
          <w:p w14:paraId="0DAD405C" w14:textId="77777777" w:rsidR="00D7486E" w:rsidRDefault="00D7486E"/>
          <w:p w14:paraId="4A8AC5F7" w14:textId="77777777" w:rsidR="00D7486E" w:rsidRDefault="00D7486E"/>
          <w:p w14:paraId="48D96594" w14:textId="77777777" w:rsidR="00D7486E" w:rsidRDefault="00D7486E"/>
          <w:p w14:paraId="571AB83B" w14:textId="77777777" w:rsidR="00D7486E" w:rsidRDefault="00D7486E"/>
          <w:p w14:paraId="371A84A1" w14:textId="77777777" w:rsidR="00D7486E" w:rsidRDefault="00D7486E"/>
          <w:p w14:paraId="0F5EDC1F" w14:textId="77777777" w:rsidR="00D7486E" w:rsidRDefault="00D7486E"/>
          <w:p w14:paraId="452F5D9D" w14:textId="77777777" w:rsidR="00D7486E" w:rsidRDefault="00D7486E"/>
          <w:p w14:paraId="45272D65" w14:textId="77777777" w:rsidR="00D7486E" w:rsidRDefault="00D7486E"/>
          <w:p w14:paraId="0B0561F9" w14:textId="77777777" w:rsidR="00D7486E" w:rsidRDefault="00D7486E"/>
          <w:p w14:paraId="688C3E9C" w14:textId="77777777" w:rsidR="00D7486E" w:rsidRDefault="00D7486E"/>
          <w:p w14:paraId="674AC681" w14:textId="77777777" w:rsidR="00D7486E" w:rsidRDefault="00D7486E"/>
          <w:p w14:paraId="3AAE28EB" w14:textId="77777777" w:rsidR="00D7486E" w:rsidRDefault="00D7486E"/>
          <w:p w14:paraId="466481FB" w14:textId="77777777" w:rsidR="00D7486E" w:rsidRDefault="00D7486E"/>
        </w:tc>
      </w:tr>
      <w:tr w:rsidR="00D7486E" w14:paraId="23FD6A46" w14:textId="77777777">
        <w:tc>
          <w:tcPr>
            <w:tcW w:w="10420" w:type="dxa"/>
            <w:gridSpan w:val="3"/>
          </w:tcPr>
          <w:p w14:paraId="33F37C2B" w14:textId="77777777" w:rsidR="00D7486E" w:rsidRDefault="00C0114D">
            <w:r>
              <w:rPr>
                <w:rFonts w:ascii="Calibri" w:eastAsia="Calibri" w:hAnsi="Calibri" w:cs="Calibri"/>
              </w:rPr>
              <w:t>Notes:</w:t>
            </w:r>
          </w:p>
          <w:p w14:paraId="1EEF4ACD" w14:textId="77777777" w:rsidR="00D7486E" w:rsidRDefault="00D7486E"/>
          <w:p w14:paraId="5D155165" w14:textId="77777777" w:rsidR="00D7486E" w:rsidRDefault="00D7486E"/>
          <w:p w14:paraId="15E06F01" w14:textId="77777777" w:rsidR="00D7486E" w:rsidRDefault="00D7486E"/>
          <w:p w14:paraId="5E0F2EA3" w14:textId="77777777" w:rsidR="00D7486E" w:rsidRDefault="00D7486E"/>
          <w:p w14:paraId="077D02AD" w14:textId="77777777" w:rsidR="00D7486E" w:rsidRDefault="00D7486E"/>
          <w:p w14:paraId="61DC6A0E" w14:textId="77777777" w:rsidR="00D7486E" w:rsidRDefault="00D7486E"/>
          <w:p w14:paraId="59621CF3" w14:textId="77777777" w:rsidR="00D7486E" w:rsidRDefault="00D7486E"/>
        </w:tc>
      </w:tr>
    </w:tbl>
    <w:p w14:paraId="4BE2CAA8" w14:textId="77777777" w:rsidR="00D7486E" w:rsidRDefault="00D7486E">
      <w:pPr>
        <w:spacing w:after="200" w:line="276" w:lineRule="auto"/>
      </w:pPr>
    </w:p>
    <w:sectPr w:rsidR="00D7486E">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0621" w14:textId="77777777" w:rsidR="00D43807" w:rsidRDefault="00D43807">
      <w:r>
        <w:separator/>
      </w:r>
    </w:p>
  </w:endnote>
  <w:endnote w:type="continuationSeparator" w:id="0">
    <w:p w14:paraId="5545C624" w14:textId="77777777" w:rsidR="00D43807" w:rsidRDefault="00D4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F057" w14:textId="77777777" w:rsidR="006C6122" w:rsidRDefault="006C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ACFB" w14:textId="77777777" w:rsidR="00D7486E" w:rsidRDefault="00C0114D">
    <w:pPr>
      <w:tabs>
        <w:tab w:val="center" w:pos="4513"/>
        <w:tab w:val="right" w:pos="9026"/>
      </w:tabs>
      <w:jc w:val="right"/>
    </w:pPr>
    <w:r>
      <w:fldChar w:fldCharType="begin"/>
    </w:r>
    <w:r>
      <w:instrText>PAGE</w:instrText>
    </w:r>
    <w:r>
      <w:fldChar w:fldCharType="separate"/>
    </w:r>
    <w:r w:rsidR="006C6122">
      <w:rPr>
        <w:noProof/>
      </w:rPr>
      <w:t>1</w:t>
    </w:r>
    <w:r>
      <w:fldChar w:fldCharType="end"/>
    </w:r>
  </w:p>
  <w:p w14:paraId="1F3EDF65" w14:textId="77777777" w:rsidR="00D7486E" w:rsidRDefault="00D7486E">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B612" w14:textId="77777777" w:rsidR="006C6122" w:rsidRDefault="006C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32D8F" w14:textId="77777777" w:rsidR="00D43807" w:rsidRDefault="00D43807">
      <w:r>
        <w:separator/>
      </w:r>
    </w:p>
  </w:footnote>
  <w:footnote w:type="continuationSeparator" w:id="0">
    <w:p w14:paraId="045C9017" w14:textId="77777777" w:rsidR="00D43807" w:rsidRDefault="00D4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AE2A" w14:textId="77777777" w:rsidR="006C6122" w:rsidRDefault="006C6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469C" w14:textId="77777777" w:rsidR="00D7486E" w:rsidRDefault="00C0114D">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6B3B" w14:textId="77777777" w:rsidR="006C6122" w:rsidRDefault="006C6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D11"/>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EE47DC0"/>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E"/>
    <w:rsid w:val="00134E31"/>
    <w:rsid w:val="00661848"/>
    <w:rsid w:val="006C6122"/>
    <w:rsid w:val="00C0114D"/>
    <w:rsid w:val="00D43807"/>
    <w:rsid w:val="00D7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7F02"/>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6C6122"/>
    <w:pPr>
      <w:tabs>
        <w:tab w:val="center" w:pos="4680"/>
        <w:tab w:val="right" w:pos="9360"/>
      </w:tabs>
    </w:pPr>
  </w:style>
  <w:style w:type="character" w:customStyle="1" w:styleId="HeaderChar">
    <w:name w:val="Header Char"/>
    <w:basedOn w:val="DefaultParagraphFont"/>
    <w:link w:val="Header"/>
    <w:uiPriority w:val="99"/>
    <w:rsid w:val="006C6122"/>
  </w:style>
  <w:style w:type="paragraph" w:styleId="Footer">
    <w:name w:val="footer"/>
    <w:basedOn w:val="Normal"/>
    <w:link w:val="FooterChar"/>
    <w:uiPriority w:val="99"/>
    <w:unhideWhenUsed/>
    <w:rsid w:val="006C6122"/>
    <w:pPr>
      <w:tabs>
        <w:tab w:val="center" w:pos="4680"/>
        <w:tab w:val="right" w:pos="9360"/>
      </w:tabs>
    </w:pPr>
  </w:style>
  <w:style w:type="character" w:customStyle="1" w:styleId="FooterChar">
    <w:name w:val="Footer Char"/>
    <w:basedOn w:val="DefaultParagraphFont"/>
    <w:link w:val="Footer"/>
    <w:uiPriority w:val="99"/>
    <w:rsid w:val="006C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2020-10-22T15:43:00Z</dcterms:created>
  <dcterms:modified xsi:type="dcterms:W3CDTF">2020-10-22T15:43:00Z</dcterms:modified>
</cp:coreProperties>
</file>