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9A28" w14:textId="77777777" w:rsidR="00597883" w:rsidRPr="00632A39" w:rsidRDefault="00597883" w:rsidP="00536D7A">
      <w:pPr>
        <w:jc w:val="center"/>
        <w:rPr>
          <w:rFonts w:ascii="Calibri" w:hAnsi="Calibri" w:cs="Arial"/>
          <w:b/>
          <w:sz w:val="36"/>
          <w:szCs w:val="36"/>
          <w:u w:val="single"/>
        </w:rPr>
      </w:pPr>
    </w:p>
    <w:p w14:paraId="11E6D730" w14:textId="77777777" w:rsidR="00870F1E" w:rsidRPr="00807B2C" w:rsidRDefault="00807B2C" w:rsidP="00536D7A">
      <w:pPr>
        <w:jc w:val="center"/>
        <w:rPr>
          <w:rFonts w:ascii="Calibri" w:hAnsi="Calibri" w:cs="Arial"/>
          <w:b/>
          <w:sz w:val="36"/>
          <w:szCs w:val="36"/>
        </w:rPr>
      </w:pPr>
      <w:r>
        <w:rPr>
          <w:rFonts w:ascii="Calibri" w:hAnsi="Calibri" w:cs="Arial"/>
          <w:b/>
          <w:sz w:val="36"/>
          <w:szCs w:val="36"/>
        </w:rPr>
        <w:t>Music Lesson P</w:t>
      </w:r>
      <w:r w:rsidR="00CD72CC" w:rsidRPr="00807B2C">
        <w:rPr>
          <w:rFonts w:ascii="Calibri" w:hAnsi="Calibri" w:cs="Arial"/>
          <w:b/>
          <w:sz w:val="36"/>
          <w:szCs w:val="36"/>
        </w:rPr>
        <w:t xml:space="preserve">lan </w:t>
      </w:r>
      <w:r>
        <w:rPr>
          <w:rFonts w:ascii="Calibri" w:hAnsi="Calibri" w:cs="Arial"/>
          <w:b/>
          <w:sz w:val="36"/>
          <w:szCs w:val="36"/>
        </w:rPr>
        <w:t>topic -</w:t>
      </w:r>
      <w:r w:rsidR="00CC4141" w:rsidRPr="00807B2C">
        <w:rPr>
          <w:rFonts w:ascii="Calibri" w:hAnsi="Calibri" w:cs="Arial"/>
          <w:b/>
          <w:sz w:val="36"/>
          <w:szCs w:val="36"/>
        </w:rPr>
        <w:t xml:space="preserve"> Air</w:t>
      </w:r>
    </w:p>
    <w:p w14:paraId="5FD9FA11" w14:textId="77777777" w:rsidR="00812B1C" w:rsidRPr="00632A39" w:rsidRDefault="00456BAC" w:rsidP="00870F1E">
      <w:pPr>
        <w:jc w:val="center"/>
        <w:rPr>
          <w:rFonts w:ascii="Calibri" w:hAnsi="Calibri" w:cs="Arial"/>
          <w:b/>
          <w:sz w:val="20"/>
          <w:szCs w:val="20"/>
        </w:rPr>
      </w:pPr>
      <w:r w:rsidRPr="00632A39">
        <w:rPr>
          <w:rFonts w:ascii="Calibri" w:hAnsi="Calibri"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354B6" w:rsidRPr="00632A39" w14:paraId="69FB9B5A" w14:textId="77777777" w:rsidTr="00E41171">
        <w:tc>
          <w:tcPr>
            <w:tcW w:w="10420" w:type="dxa"/>
            <w:shd w:val="clear" w:color="auto" w:fill="auto"/>
          </w:tcPr>
          <w:p w14:paraId="485B4FC4" w14:textId="77777777" w:rsidR="000354B6" w:rsidRPr="00632A39" w:rsidRDefault="00343594" w:rsidP="00E90EBD">
            <w:pPr>
              <w:rPr>
                <w:rFonts w:ascii="Calibri" w:hAnsi="Calibri" w:cs="Arial"/>
                <w:b/>
              </w:rPr>
            </w:pPr>
            <w:r w:rsidRPr="00632A39">
              <w:rPr>
                <w:rFonts w:ascii="Calibri" w:hAnsi="Calibri" w:cs="Arial"/>
                <w:b/>
              </w:rPr>
              <w:t>Lesson 2</w:t>
            </w:r>
            <w:r w:rsidR="000354B6" w:rsidRPr="00632A39">
              <w:rPr>
                <w:rFonts w:ascii="Calibri" w:hAnsi="Calibri" w:cs="Arial"/>
                <w:b/>
              </w:rPr>
              <w:t xml:space="preserve"> of 6</w:t>
            </w:r>
            <w:r w:rsidR="00E90EBD" w:rsidRPr="00632A39">
              <w:rPr>
                <w:rFonts w:ascii="Calibri" w:hAnsi="Calibri" w:cs="Arial"/>
                <w:b/>
              </w:rPr>
              <w:t xml:space="preserve">                                                  </w:t>
            </w:r>
            <w:r w:rsidR="00516D0E">
              <w:rPr>
                <w:rFonts w:ascii="Calibri" w:hAnsi="Calibri" w:cs="Arial"/>
                <w:b/>
              </w:rPr>
              <w:t xml:space="preserve">                                                                         </w:t>
            </w:r>
            <w:r w:rsidR="00E90EBD" w:rsidRPr="00632A39">
              <w:rPr>
                <w:rFonts w:ascii="Calibri" w:hAnsi="Calibri" w:cs="Arial"/>
                <w:b/>
              </w:rPr>
              <w:t xml:space="preserve"> Focus: Year 5/6</w:t>
            </w:r>
          </w:p>
          <w:p w14:paraId="720FFA20" w14:textId="77777777" w:rsidR="000354B6" w:rsidRPr="00632A39" w:rsidRDefault="000354B6" w:rsidP="00E41171">
            <w:pPr>
              <w:rPr>
                <w:rFonts w:ascii="Calibri" w:hAnsi="Calibri" w:cs="Arial"/>
              </w:rPr>
            </w:pPr>
          </w:p>
        </w:tc>
      </w:tr>
      <w:tr w:rsidR="00CD72CC" w:rsidRPr="00632A39" w14:paraId="70D76DFA" w14:textId="77777777" w:rsidTr="00E41171">
        <w:tc>
          <w:tcPr>
            <w:tcW w:w="10420" w:type="dxa"/>
            <w:shd w:val="clear" w:color="auto" w:fill="auto"/>
          </w:tcPr>
          <w:p w14:paraId="25B54D4B" w14:textId="45CD2DFC" w:rsidR="00E60C1D" w:rsidRDefault="00CD72CC" w:rsidP="00E41171">
            <w:pPr>
              <w:rPr>
                <w:rFonts w:ascii="Calibri" w:hAnsi="Calibri" w:cs="Arial"/>
              </w:rPr>
            </w:pPr>
            <w:r w:rsidRPr="00632A39">
              <w:rPr>
                <w:rFonts w:ascii="Calibri" w:hAnsi="Calibri" w:cs="Arial"/>
                <w:b/>
              </w:rPr>
              <w:t>Learning Objective:</w:t>
            </w:r>
            <w:r w:rsidR="009B17CA">
              <w:rPr>
                <w:rFonts w:ascii="Calibri" w:hAnsi="Calibri" w:cs="Arial"/>
              </w:rPr>
              <w:t xml:space="preserve"> </w:t>
            </w:r>
          </w:p>
          <w:p w14:paraId="7483C41A" w14:textId="0E95B107" w:rsidR="00CD72CC" w:rsidRPr="00E60C1D" w:rsidRDefault="003E4109" w:rsidP="00E60C1D">
            <w:pPr>
              <w:pStyle w:val="ListParagraph"/>
              <w:numPr>
                <w:ilvl w:val="0"/>
                <w:numId w:val="46"/>
              </w:numPr>
              <w:rPr>
                <w:rFonts w:ascii="Calibri" w:hAnsi="Calibri" w:cs="Arial"/>
                <w:b/>
              </w:rPr>
            </w:pPr>
            <w:r w:rsidRPr="00E60C1D">
              <w:rPr>
                <w:rFonts w:ascii="Calibri" w:hAnsi="Calibri" w:cs="Arial"/>
              </w:rPr>
              <w:t>T</w:t>
            </w:r>
            <w:r w:rsidR="006F2EE7" w:rsidRPr="00E60C1D">
              <w:rPr>
                <w:rFonts w:ascii="Calibri" w:hAnsi="Calibri" w:cs="Arial"/>
              </w:rPr>
              <w:t xml:space="preserve">o </w:t>
            </w:r>
            <w:r w:rsidR="00B71F6A" w:rsidRPr="00E60C1D">
              <w:rPr>
                <w:rFonts w:ascii="Calibri" w:hAnsi="Calibri" w:cs="Arial"/>
              </w:rPr>
              <w:t>organise</w:t>
            </w:r>
            <w:r w:rsidR="006F2EE7" w:rsidRPr="00E60C1D">
              <w:rPr>
                <w:rFonts w:ascii="Calibri" w:hAnsi="Calibri" w:cs="Arial"/>
              </w:rPr>
              <w:t xml:space="preserve"> pitch to create the effect of flight.</w:t>
            </w:r>
          </w:p>
          <w:p w14:paraId="7E0715AC" w14:textId="270C314A" w:rsidR="00CD72CC" w:rsidRPr="00632A39" w:rsidRDefault="00CD72CC" w:rsidP="00E41171">
            <w:pPr>
              <w:rPr>
                <w:rFonts w:ascii="Calibri" w:hAnsi="Calibri" w:cs="Arial"/>
              </w:rPr>
            </w:pPr>
          </w:p>
        </w:tc>
      </w:tr>
      <w:tr w:rsidR="00753465" w:rsidRPr="00632A39" w14:paraId="0CC75CD6" w14:textId="77777777" w:rsidTr="007D5E8A">
        <w:tc>
          <w:tcPr>
            <w:tcW w:w="10420" w:type="dxa"/>
            <w:shd w:val="clear" w:color="auto" w:fill="auto"/>
          </w:tcPr>
          <w:p w14:paraId="13A311D3" w14:textId="3F741B44" w:rsidR="00CC47F8" w:rsidRDefault="00E90EBD" w:rsidP="009B17CA">
            <w:pPr>
              <w:rPr>
                <w:rFonts w:ascii="Calibri" w:hAnsi="Calibri" w:cs="Arial"/>
              </w:rPr>
            </w:pPr>
            <w:r w:rsidRPr="00632A39">
              <w:rPr>
                <w:rFonts w:ascii="Calibri" w:hAnsi="Calibri" w:cs="Arial"/>
                <w:b/>
              </w:rPr>
              <w:t xml:space="preserve">Inter related music dimensions covered: </w:t>
            </w:r>
            <w:r w:rsidR="00E60C1D">
              <w:rPr>
                <w:rFonts w:ascii="Calibri" w:hAnsi="Calibri" w:cs="Arial"/>
                <w:bCs/>
              </w:rPr>
              <w:t>P</w:t>
            </w:r>
            <w:r w:rsidR="00CD72CC" w:rsidRPr="00B71F6A">
              <w:rPr>
                <w:rFonts w:ascii="Calibri" w:hAnsi="Calibri" w:cs="Arial"/>
              </w:rPr>
              <w:t xml:space="preserve">itch, </w:t>
            </w:r>
            <w:r w:rsidR="00B71F6A">
              <w:rPr>
                <w:rFonts w:ascii="Calibri" w:hAnsi="Calibri" w:cs="Arial"/>
              </w:rPr>
              <w:t>dynamics</w:t>
            </w:r>
            <w:r w:rsidR="003E4109">
              <w:rPr>
                <w:rFonts w:ascii="Calibri" w:hAnsi="Calibri" w:cs="Arial"/>
              </w:rPr>
              <w:t>.</w:t>
            </w:r>
          </w:p>
          <w:p w14:paraId="71EF84D2" w14:textId="0DCBE96F" w:rsidR="00807B2C" w:rsidRPr="00632A39" w:rsidRDefault="00807B2C" w:rsidP="009B17CA">
            <w:pPr>
              <w:rPr>
                <w:rFonts w:ascii="Calibri" w:hAnsi="Calibri" w:cs="Arial"/>
              </w:rPr>
            </w:pPr>
          </w:p>
        </w:tc>
      </w:tr>
      <w:tr w:rsidR="00753465" w:rsidRPr="00632A39" w14:paraId="141DDE32" w14:textId="77777777" w:rsidTr="007D5E8A">
        <w:tc>
          <w:tcPr>
            <w:tcW w:w="10420" w:type="dxa"/>
            <w:shd w:val="clear" w:color="auto" w:fill="auto"/>
          </w:tcPr>
          <w:p w14:paraId="57412AA0" w14:textId="17C77FD3" w:rsidR="0016711D" w:rsidRPr="00632A39" w:rsidRDefault="00E60C1D" w:rsidP="00657AFF">
            <w:pPr>
              <w:rPr>
                <w:rFonts w:ascii="Calibri" w:hAnsi="Calibri" w:cs="Arial"/>
                <w:b/>
              </w:rPr>
            </w:pPr>
            <w:r>
              <w:rPr>
                <w:rFonts w:ascii="Calibri" w:hAnsi="Calibri" w:cs="Arial"/>
                <w:noProof/>
              </w:rPr>
              <w:drawing>
                <wp:anchor distT="0" distB="0" distL="114300" distR="114300" simplePos="0" relativeHeight="251659776" behindDoc="0" locked="0" layoutInCell="1" allowOverlap="1" wp14:anchorId="371031B4" wp14:editId="10B05E25">
                  <wp:simplePos x="0" y="0"/>
                  <wp:positionH relativeFrom="column">
                    <wp:posOffset>4114165</wp:posOffset>
                  </wp:positionH>
                  <wp:positionV relativeFrom="paragraph">
                    <wp:posOffset>15240</wp:posOffset>
                  </wp:positionV>
                  <wp:extent cx="2287270" cy="1610360"/>
                  <wp:effectExtent l="0" t="0" r="0" b="254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t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7270" cy="1610360"/>
                          </a:xfrm>
                          <a:prstGeom prst="rect">
                            <a:avLst/>
                          </a:prstGeom>
                        </pic:spPr>
                      </pic:pic>
                    </a:graphicData>
                  </a:graphic>
                  <wp14:sizeRelH relativeFrom="page">
                    <wp14:pctWidth>0</wp14:pctWidth>
                  </wp14:sizeRelH>
                  <wp14:sizeRelV relativeFrom="page">
                    <wp14:pctHeight>0</wp14:pctHeight>
                  </wp14:sizeRelV>
                </wp:anchor>
              </w:drawing>
            </w:r>
            <w:r w:rsidR="00CD72CC" w:rsidRPr="00632A39">
              <w:rPr>
                <w:rFonts w:ascii="Calibri" w:hAnsi="Calibri" w:cs="Arial"/>
                <w:b/>
              </w:rPr>
              <w:t>W</w:t>
            </w:r>
            <w:r w:rsidR="002575CF" w:rsidRPr="00632A39">
              <w:rPr>
                <w:rFonts w:ascii="Calibri" w:hAnsi="Calibri" w:cs="Arial"/>
                <w:b/>
              </w:rPr>
              <w:t>arm up</w:t>
            </w:r>
            <w:r w:rsidR="00CD72CC" w:rsidRPr="00632A39">
              <w:rPr>
                <w:rFonts w:ascii="Calibri" w:hAnsi="Calibri" w:cs="Arial"/>
                <w:b/>
              </w:rPr>
              <w:t xml:space="preserve"> /</w:t>
            </w:r>
            <w:r w:rsidR="00885D25" w:rsidRPr="00632A39">
              <w:rPr>
                <w:rFonts w:ascii="Calibri" w:hAnsi="Calibri" w:cs="Arial"/>
                <w:b/>
              </w:rPr>
              <w:t xml:space="preserve"> </w:t>
            </w:r>
            <w:r w:rsidR="00CD72CC" w:rsidRPr="00632A39">
              <w:rPr>
                <w:rFonts w:ascii="Calibri" w:hAnsi="Calibri" w:cs="Arial"/>
                <w:b/>
              </w:rPr>
              <w:t>Starter activity</w:t>
            </w:r>
            <w:r w:rsidR="00870F1E" w:rsidRPr="00632A39">
              <w:rPr>
                <w:rFonts w:ascii="Calibri" w:hAnsi="Calibri" w:cs="Arial"/>
                <w:b/>
              </w:rPr>
              <w:t>:</w:t>
            </w:r>
          </w:p>
          <w:p w14:paraId="7A0D0E65" w14:textId="6982FC7A" w:rsidR="00343594" w:rsidRPr="00B71F6A" w:rsidRDefault="00885D25" w:rsidP="00343594">
            <w:pPr>
              <w:rPr>
                <w:rFonts w:ascii="Calibri" w:hAnsi="Calibri" w:cs="Arial"/>
              </w:rPr>
            </w:pPr>
            <w:r w:rsidRPr="00B71F6A">
              <w:rPr>
                <w:rFonts w:ascii="Calibri" w:hAnsi="Calibri" w:cs="Arial"/>
              </w:rPr>
              <w:t>L</w:t>
            </w:r>
            <w:r w:rsidR="00A31349" w:rsidRPr="00B71F6A">
              <w:rPr>
                <w:rFonts w:ascii="Calibri" w:hAnsi="Calibri" w:cs="Arial"/>
              </w:rPr>
              <w:t xml:space="preserve">istening – </w:t>
            </w:r>
            <w:r w:rsidR="003E4109">
              <w:rPr>
                <w:rFonts w:ascii="Calibri" w:hAnsi="Calibri" w:cs="Arial"/>
              </w:rPr>
              <w:t>‘</w:t>
            </w:r>
            <w:r w:rsidR="00343594" w:rsidRPr="003E4109">
              <w:rPr>
                <w:rFonts w:ascii="Calibri" w:hAnsi="Calibri" w:cs="Arial"/>
                <w:i/>
                <w:iCs/>
              </w:rPr>
              <w:t>Flight of the Bumblebee</w:t>
            </w:r>
            <w:r w:rsidR="003E4109">
              <w:rPr>
                <w:rFonts w:ascii="Calibri" w:hAnsi="Calibri" w:cs="Arial"/>
                <w:i/>
                <w:iCs/>
              </w:rPr>
              <w:t>’</w:t>
            </w:r>
            <w:r w:rsidR="00314964" w:rsidRPr="00B71F6A">
              <w:rPr>
                <w:rFonts w:ascii="Calibri" w:hAnsi="Calibri" w:cs="Arial"/>
              </w:rPr>
              <w:t xml:space="preserve"> by Rimsky Korsakov written in 1899-1900, originally for orchestra.  </w:t>
            </w:r>
            <w:hyperlink r:id="rId8" w:history="1">
              <w:r w:rsidR="00743507" w:rsidRPr="005D2810">
                <w:rPr>
                  <w:rStyle w:val="Hyperlink"/>
                  <w:rFonts w:ascii="Calibri" w:hAnsi="Calibri" w:cs="Arial"/>
                </w:rPr>
                <w:t>www.youtube.com/watch?v=6QV1RGMLUKE</w:t>
              </w:r>
            </w:hyperlink>
            <w:r w:rsidR="00743507">
              <w:rPr>
                <w:rFonts w:ascii="Calibri" w:hAnsi="Calibri" w:cs="Arial"/>
              </w:rPr>
              <w:t xml:space="preserve"> </w:t>
            </w:r>
          </w:p>
          <w:p w14:paraId="61EE2376" w14:textId="4950437D" w:rsidR="00343594" w:rsidRPr="00C32681" w:rsidRDefault="00343594" w:rsidP="00343594">
            <w:pPr>
              <w:rPr>
                <w:rFonts w:ascii="Calibri" w:hAnsi="Calibri" w:cs="Arial"/>
              </w:rPr>
            </w:pPr>
            <w:r w:rsidRPr="00B71F6A">
              <w:rPr>
                <w:rFonts w:ascii="Calibri" w:hAnsi="Calibri" w:cs="Arial"/>
              </w:rPr>
              <w:t xml:space="preserve">Which </w:t>
            </w:r>
            <w:r w:rsidR="00885D25" w:rsidRPr="00B71F6A">
              <w:rPr>
                <w:rFonts w:ascii="Calibri" w:hAnsi="Calibri" w:cs="Arial"/>
              </w:rPr>
              <w:t>creature</w:t>
            </w:r>
            <w:r w:rsidRPr="00B71F6A">
              <w:rPr>
                <w:rFonts w:ascii="Calibri" w:hAnsi="Calibri" w:cs="Arial"/>
              </w:rPr>
              <w:t xml:space="preserve"> is this? </w:t>
            </w:r>
            <w:r w:rsidR="00885D25" w:rsidRPr="00B71F6A">
              <w:rPr>
                <w:rFonts w:ascii="Calibri" w:hAnsi="Calibri" w:cs="Arial"/>
              </w:rPr>
              <w:t xml:space="preserve">Pupils suggest </w:t>
            </w:r>
            <w:r w:rsidRPr="00B71F6A">
              <w:rPr>
                <w:rFonts w:ascii="Calibri" w:hAnsi="Calibri" w:cs="Arial"/>
              </w:rPr>
              <w:t xml:space="preserve">keywords </w:t>
            </w:r>
            <w:r w:rsidR="00885D25" w:rsidRPr="00B71F6A">
              <w:rPr>
                <w:rFonts w:ascii="Calibri" w:hAnsi="Calibri" w:cs="Arial"/>
              </w:rPr>
              <w:t>to describe the movement of the music. What happens to the pitch of the music and the shapes it creates; at the beginning the pitch goes down (descends) then it goes up and down in very close steps – (a chromatic scale). The small patterns appear to hover.</w:t>
            </w:r>
          </w:p>
          <w:p w14:paraId="07D35FEE" w14:textId="0F54A30C" w:rsidR="00A31349" w:rsidRPr="00B71F6A" w:rsidRDefault="00A31349" w:rsidP="00A31349">
            <w:pPr>
              <w:rPr>
                <w:rFonts w:ascii="Calibri" w:hAnsi="Calibri" w:cs="Arial"/>
              </w:rPr>
            </w:pPr>
            <w:r w:rsidRPr="00B71F6A">
              <w:rPr>
                <w:rFonts w:ascii="Calibri" w:hAnsi="Calibri" w:cs="Arial"/>
                <w:color w:val="FF0000"/>
              </w:rPr>
              <w:t>RECORD for evidence</w:t>
            </w:r>
          </w:p>
          <w:p w14:paraId="5313DCD1" w14:textId="1B3CD90A" w:rsidR="00CD72CC" w:rsidRPr="00632A39" w:rsidRDefault="00CD72CC" w:rsidP="00657AFF">
            <w:pPr>
              <w:rPr>
                <w:rFonts w:ascii="Calibri" w:hAnsi="Calibri" w:cs="Arial"/>
                <w:b/>
              </w:rPr>
            </w:pPr>
          </w:p>
          <w:p w14:paraId="3C0B0FF9" w14:textId="7EFF009D" w:rsidR="00F31CC4" w:rsidRPr="00632A39" w:rsidRDefault="00A31349" w:rsidP="00CD72CC">
            <w:pPr>
              <w:rPr>
                <w:rFonts w:ascii="Calibri" w:hAnsi="Calibri" w:cs="Arial"/>
                <w:u w:val="single"/>
              </w:rPr>
            </w:pPr>
            <w:r w:rsidRPr="00632A39">
              <w:rPr>
                <w:rFonts w:ascii="Calibri" w:hAnsi="Calibri" w:cs="Arial"/>
                <w:b/>
              </w:rPr>
              <w:t>Main activities</w:t>
            </w:r>
            <w:r w:rsidR="00657AFF" w:rsidRPr="00632A39">
              <w:rPr>
                <w:rFonts w:ascii="Calibri" w:hAnsi="Calibri" w:cs="Arial"/>
                <w:b/>
              </w:rPr>
              <w:t>:</w:t>
            </w:r>
            <w:r w:rsidR="007A3976" w:rsidRPr="00632A39">
              <w:rPr>
                <w:rFonts w:ascii="Calibri" w:hAnsi="Calibri" w:cs="Arial"/>
                <w:b/>
              </w:rPr>
              <w:t xml:space="preserve"> </w:t>
            </w:r>
          </w:p>
          <w:p w14:paraId="0F709954" w14:textId="4001CEA2" w:rsidR="00A31349" w:rsidRPr="003E4109" w:rsidRDefault="009B17CA" w:rsidP="00A31349">
            <w:pPr>
              <w:rPr>
                <w:rFonts w:ascii="Calibri" w:hAnsi="Calibri" w:cs="Arial"/>
                <w:b/>
                <w:sz w:val="22"/>
                <w:szCs w:val="22"/>
              </w:rPr>
            </w:pPr>
            <w:r w:rsidRPr="003E4109">
              <w:rPr>
                <w:rFonts w:ascii="Calibri" w:hAnsi="Calibri" w:cs="Arial"/>
                <w:b/>
                <w:sz w:val="22"/>
                <w:szCs w:val="22"/>
              </w:rPr>
              <w:t xml:space="preserve">ACTIVITY ONE: </w:t>
            </w:r>
            <w:r w:rsidR="00343594" w:rsidRPr="003E4109">
              <w:rPr>
                <w:rFonts w:ascii="Calibri" w:hAnsi="Calibri" w:cs="Arial"/>
                <w:b/>
                <w:sz w:val="22"/>
                <w:szCs w:val="22"/>
              </w:rPr>
              <w:t>PITCH</w:t>
            </w:r>
          </w:p>
          <w:p w14:paraId="6DB6E522" w14:textId="77A7A62E" w:rsidR="00B71F6A" w:rsidRDefault="00343594" w:rsidP="00B71F6A">
            <w:pPr>
              <w:rPr>
                <w:rFonts w:ascii="Calibri" w:hAnsi="Calibri" w:cs="Arial"/>
              </w:rPr>
            </w:pPr>
            <w:r w:rsidRPr="00B71F6A">
              <w:rPr>
                <w:rFonts w:ascii="Calibri" w:hAnsi="Calibri" w:cs="Arial"/>
              </w:rPr>
              <w:t xml:space="preserve">Show the melodic line from </w:t>
            </w:r>
            <w:r w:rsidR="003E4109">
              <w:rPr>
                <w:rFonts w:ascii="Calibri" w:hAnsi="Calibri" w:cs="Arial"/>
              </w:rPr>
              <w:t>‘</w:t>
            </w:r>
            <w:r w:rsidRPr="003E4109">
              <w:rPr>
                <w:rFonts w:ascii="Calibri" w:hAnsi="Calibri" w:cs="Arial"/>
                <w:i/>
                <w:iCs/>
              </w:rPr>
              <w:t>Flight of the Bumblebee</w:t>
            </w:r>
            <w:r w:rsidR="003E4109">
              <w:rPr>
                <w:rFonts w:ascii="Calibri" w:hAnsi="Calibri" w:cs="Arial"/>
              </w:rPr>
              <w:t>’</w:t>
            </w:r>
            <w:r w:rsidRPr="00B71F6A">
              <w:rPr>
                <w:rFonts w:ascii="Calibri" w:hAnsi="Calibri" w:cs="Arial"/>
              </w:rPr>
              <w:t xml:space="preserve"> on the screen – emphasise the wandering/meandering nature of the melody, and point out that the pitches all move by step. </w:t>
            </w:r>
            <w:r w:rsidR="00885D25" w:rsidRPr="00B71F6A">
              <w:rPr>
                <w:rFonts w:ascii="Calibri" w:hAnsi="Calibri" w:cs="Arial"/>
              </w:rPr>
              <w:t>(If confident you or an able pupil can show this on a keyboard or glockenspiel)</w:t>
            </w:r>
            <w:r w:rsidR="00B71F6A">
              <w:rPr>
                <w:rFonts w:ascii="Calibri" w:hAnsi="Calibri" w:cs="Arial"/>
              </w:rPr>
              <w:t xml:space="preserve">. </w:t>
            </w:r>
            <w:r w:rsidR="009B17CA">
              <w:rPr>
                <w:rFonts w:ascii="Calibri" w:hAnsi="Calibri" w:cs="Arial"/>
              </w:rPr>
              <w:t xml:space="preserve">Children </w:t>
            </w:r>
            <w:r w:rsidR="00B71F6A">
              <w:rPr>
                <w:rFonts w:ascii="Calibri" w:hAnsi="Calibri" w:cs="Arial"/>
              </w:rPr>
              <w:t>use a range of tuned and untuned percussion instruments (and other</w:t>
            </w:r>
            <w:r w:rsidR="009B17CA">
              <w:rPr>
                <w:rFonts w:ascii="Calibri" w:hAnsi="Calibri" w:cs="Arial"/>
              </w:rPr>
              <w:t>s</w:t>
            </w:r>
            <w:r w:rsidR="00B71F6A">
              <w:rPr>
                <w:rFonts w:ascii="Calibri" w:hAnsi="Calibri" w:cs="Arial"/>
              </w:rPr>
              <w:t>, if available) to</w:t>
            </w:r>
            <w:r w:rsidR="009B17CA">
              <w:rPr>
                <w:rFonts w:ascii="Calibri" w:hAnsi="Calibri" w:cs="Arial"/>
              </w:rPr>
              <w:t xml:space="preserve"> create</w:t>
            </w:r>
            <w:r w:rsidR="00B71F6A">
              <w:rPr>
                <w:rFonts w:ascii="Calibri" w:hAnsi="Calibri" w:cs="Arial"/>
              </w:rPr>
              <w:t xml:space="preserve"> sounds that might</w:t>
            </w:r>
            <w:r w:rsidR="00B71F6A" w:rsidRPr="00B71F6A">
              <w:rPr>
                <w:rFonts w:ascii="Calibri" w:hAnsi="Calibri" w:cs="Arial"/>
              </w:rPr>
              <w:t xml:space="preserve"> represent the</w:t>
            </w:r>
            <w:r w:rsidR="00B71F6A">
              <w:rPr>
                <w:rFonts w:ascii="Calibri" w:hAnsi="Calibri" w:cs="Arial"/>
              </w:rPr>
              <w:t xml:space="preserve"> movement of the flying </w:t>
            </w:r>
            <w:r w:rsidR="00B71F6A" w:rsidRPr="00B71F6A">
              <w:rPr>
                <w:rFonts w:ascii="Calibri" w:hAnsi="Calibri" w:cs="Arial"/>
              </w:rPr>
              <w:t>creature</w:t>
            </w:r>
            <w:r w:rsidR="00B71F6A">
              <w:rPr>
                <w:rFonts w:ascii="Calibri" w:hAnsi="Calibri" w:cs="Arial"/>
              </w:rPr>
              <w:t>s.</w:t>
            </w:r>
          </w:p>
          <w:p w14:paraId="1C813D58" w14:textId="73421981" w:rsidR="00B71F6A" w:rsidRPr="00B71F6A" w:rsidRDefault="00E60C1D" w:rsidP="00B71F6A">
            <w:pPr>
              <w:rPr>
                <w:rFonts w:ascii="Calibri" w:hAnsi="Calibri" w:cs="Arial"/>
              </w:rPr>
            </w:pPr>
            <w:r>
              <w:rPr>
                <w:rFonts w:ascii="Calibri" w:hAnsi="Calibri" w:cs="Arial"/>
                <w:noProof/>
              </w:rPr>
              <w:drawing>
                <wp:anchor distT="0" distB="0" distL="114300" distR="114300" simplePos="0" relativeHeight="251660800" behindDoc="0" locked="0" layoutInCell="1" allowOverlap="1" wp14:anchorId="0C5F2127" wp14:editId="7984B89C">
                  <wp:simplePos x="0" y="0"/>
                  <wp:positionH relativeFrom="column">
                    <wp:posOffset>5132705</wp:posOffset>
                  </wp:positionH>
                  <wp:positionV relativeFrom="paragraph">
                    <wp:posOffset>163830</wp:posOffset>
                  </wp:positionV>
                  <wp:extent cx="1188720" cy="1790700"/>
                  <wp:effectExtent l="0" t="0" r="508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r:embed="rId9" cstate="print">
                            <a:extLst>
                              <a:ext uri="{28A0092B-C50C-407E-A947-70E740481C1C}">
                                <a14:useLocalDpi xmlns:a14="http://schemas.microsoft.com/office/drawing/2010/main" val="0"/>
                              </a:ext>
                            </a:extLst>
                          </a:blip>
                          <a:srcRect b="17531"/>
                          <a:stretch/>
                        </pic:blipFill>
                        <pic:spPr bwMode="auto">
                          <a:xfrm>
                            <a:off x="0" y="0"/>
                            <a:ext cx="1188720"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B1357" w14:textId="3C8FC9EB" w:rsidR="00A31349" w:rsidRPr="00B71F6A" w:rsidRDefault="00343594" w:rsidP="00A31349">
            <w:pPr>
              <w:rPr>
                <w:rFonts w:ascii="Calibri" w:hAnsi="Calibri" w:cs="Arial"/>
              </w:rPr>
            </w:pPr>
            <w:r w:rsidRPr="00B71F6A">
              <w:rPr>
                <w:rFonts w:ascii="Calibri" w:hAnsi="Calibri" w:cs="Arial"/>
              </w:rPr>
              <w:t>The children can then use</w:t>
            </w:r>
            <w:r w:rsidR="007B7269">
              <w:rPr>
                <w:rFonts w:ascii="Calibri" w:hAnsi="Calibri" w:cs="Arial"/>
              </w:rPr>
              <w:t xml:space="preserve"> </w:t>
            </w:r>
            <w:r w:rsidRPr="00B71F6A">
              <w:rPr>
                <w:rFonts w:ascii="Calibri" w:hAnsi="Calibri" w:cs="Arial"/>
              </w:rPr>
              <w:t>paper / whiteboards to design their o</w:t>
            </w:r>
            <w:r w:rsidR="00885D25" w:rsidRPr="00B71F6A">
              <w:rPr>
                <w:rFonts w:ascii="Calibri" w:hAnsi="Calibri" w:cs="Arial"/>
              </w:rPr>
              <w:t>wn</w:t>
            </w:r>
            <w:r w:rsidR="00B71F6A">
              <w:rPr>
                <w:rFonts w:ascii="Calibri" w:hAnsi="Calibri" w:cs="Arial"/>
              </w:rPr>
              <w:t xml:space="preserve"> snap shot of a</w:t>
            </w:r>
            <w:r w:rsidR="00885D25" w:rsidRPr="00B71F6A">
              <w:rPr>
                <w:rFonts w:ascii="Calibri" w:hAnsi="Calibri" w:cs="Arial"/>
              </w:rPr>
              <w:t xml:space="preserve"> flying melody </w:t>
            </w:r>
            <w:r w:rsidR="00BA3CD5" w:rsidRPr="00B71F6A">
              <w:rPr>
                <w:rFonts w:ascii="Calibri" w:hAnsi="Calibri" w:cs="Arial"/>
              </w:rPr>
              <w:t xml:space="preserve">for </w:t>
            </w:r>
            <w:r w:rsidR="00885D25" w:rsidRPr="00B71F6A">
              <w:rPr>
                <w:rFonts w:ascii="Calibri" w:hAnsi="Calibri" w:cs="Arial"/>
              </w:rPr>
              <w:t>a creature</w:t>
            </w:r>
            <w:r w:rsidRPr="00B71F6A">
              <w:rPr>
                <w:rFonts w:ascii="Calibri" w:hAnsi="Calibri" w:cs="Arial"/>
              </w:rPr>
              <w:t xml:space="preserve"> (hawk</w:t>
            </w:r>
            <w:r w:rsidR="007B7269">
              <w:rPr>
                <w:rFonts w:ascii="Calibri" w:hAnsi="Calibri" w:cs="Arial"/>
              </w:rPr>
              <w:t>, sparrow, bat, owl, housefly) as a graphic score.</w:t>
            </w:r>
            <w:r w:rsidR="00D3675D">
              <w:rPr>
                <w:rFonts w:ascii="Calibri" w:hAnsi="Calibri" w:cs="Arial"/>
              </w:rPr>
              <w:t xml:space="preserve"> Encourage careful work here -</w:t>
            </w:r>
            <w:r w:rsidRPr="00B71F6A">
              <w:rPr>
                <w:rFonts w:ascii="Calibri" w:hAnsi="Calibri" w:cs="Arial"/>
              </w:rPr>
              <w:t xml:space="preserve"> suggest thinking carefully about </w:t>
            </w:r>
            <w:r w:rsidR="00885D25" w:rsidRPr="00B71F6A">
              <w:rPr>
                <w:rFonts w:ascii="Calibri" w:hAnsi="Calibri" w:cs="Arial"/>
              </w:rPr>
              <w:t>the</w:t>
            </w:r>
            <w:r w:rsidRPr="00B71F6A">
              <w:rPr>
                <w:rFonts w:ascii="Calibri" w:hAnsi="Calibri" w:cs="Arial"/>
              </w:rPr>
              <w:t xml:space="preserve"> flight behaviour and see if they can show that</w:t>
            </w:r>
            <w:r w:rsidR="00367DF3" w:rsidRPr="00B71F6A">
              <w:rPr>
                <w:rFonts w:ascii="Calibri" w:hAnsi="Calibri" w:cs="Arial"/>
              </w:rPr>
              <w:t xml:space="preserve"> effectively in a graphic score that demonstrates </w:t>
            </w:r>
            <w:r w:rsidR="00BA3CD5" w:rsidRPr="00B71F6A">
              <w:rPr>
                <w:rFonts w:ascii="Calibri" w:hAnsi="Calibri" w:cs="Arial"/>
              </w:rPr>
              <w:t>contrast</w:t>
            </w:r>
            <w:r w:rsidR="00367DF3" w:rsidRPr="00B71F6A">
              <w:rPr>
                <w:rFonts w:ascii="Calibri" w:hAnsi="Calibri" w:cs="Arial"/>
              </w:rPr>
              <w:t>ing pitch.</w:t>
            </w:r>
            <w:r w:rsidR="00B71F6A">
              <w:rPr>
                <w:rFonts w:ascii="Calibri" w:hAnsi="Calibri" w:cs="Arial"/>
              </w:rPr>
              <w:t xml:space="preserve"> A graphic score is when symbols are used instead of traditional staff notation to represent pitch, duration and dynamic</w:t>
            </w:r>
            <w:r w:rsidR="009B17CA">
              <w:rPr>
                <w:rFonts w:ascii="Calibri" w:hAnsi="Calibri" w:cs="Arial"/>
              </w:rPr>
              <w:t>s</w:t>
            </w:r>
            <w:r w:rsidR="00B71F6A">
              <w:rPr>
                <w:rFonts w:ascii="Calibri" w:hAnsi="Calibri" w:cs="Arial"/>
              </w:rPr>
              <w:t>. The symbols act as an aide memoire to the performer who is then able to recreate the same piece of music again and again when he/she performs it. See examples of scores in resources.</w:t>
            </w:r>
            <w:r w:rsidR="00D3675D">
              <w:rPr>
                <w:rFonts w:ascii="Calibri" w:hAnsi="Calibri" w:cs="Arial"/>
              </w:rPr>
              <w:t xml:space="preserve"> </w:t>
            </w:r>
            <w:r w:rsidRPr="00B71F6A">
              <w:rPr>
                <w:rFonts w:ascii="Calibri" w:hAnsi="Calibri" w:cs="Arial"/>
                <w:color w:val="FF0000"/>
              </w:rPr>
              <w:t>PHOTOGRAPH SCORES for evidence</w:t>
            </w:r>
            <w:r w:rsidR="003E4109">
              <w:rPr>
                <w:rFonts w:ascii="Calibri" w:hAnsi="Calibri" w:cs="Arial"/>
                <w:color w:val="FF0000"/>
              </w:rPr>
              <w:t xml:space="preserve"> </w:t>
            </w:r>
          </w:p>
          <w:p w14:paraId="1AC1B731" w14:textId="77777777" w:rsidR="003E4109" w:rsidRDefault="003E4109" w:rsidP="00343594">
            <w:pPr>
              <w:rPr>
                <w:rFonts w:ascii="Calibri" w:hAnsi="Calibri" w:cs="Arial"/>
                <w:b/>
              </w:rPr>
            </w:pPr>
          </w:p>
          <w:p w14:paraId="149D8A53" w14:textId="77777777" w:rsidR="00343594" w:rsidRDefault="00343594" w:rsidP="00343594">
            <w:pPr>
              <w:rPr>
                <w:rFonts w:ascii="Calibri" w:hAnsi="Calibri" w:cs="Arial"/>
                <w:b/>
                <w:sz w:val="22"/>
                <w:szCs w:val="22"/>
              </w:rPr>
            </w:pPr>
            <w:r w:rsidRPr="003E4109">
              <w:rPr>
                <w:rFonts w:ascii="Calibri" w:hAnsi="Calibri" w:cs="Arial"/>
                <w:b/>
                <w:sz w:val="22"/>
                <w:szCs w:val="22"/>
              </w:rPr>
              <w:t xml:space="preserve">ACTIVITY TWO </w:t>
            </w:r>
            <w:r w:rsidRPr="00632A39">
              <w:rPr>
                <w:rFonts w:ascii="Calibri" w:hAnsi="Calibri" w:cs="Arial"/>
                <w:b/>
              </w:rPr>
              <w:t xml:space="preserve">(up to 10 minutes) </w:t>
            </w:r>
            <w:r w:rsidRPr="003E4109">
              <w:rPr>
                <w:rFonts w:ascii="Calibri" w:hAnsi="Calibri" w:cs="Arial"/>
                <w:b/>
                <w:sz w:val="22"/>
                <w:szCs w:val="22"/>
              </w:rPr>
              <w:t>CHOOSE ONE DEPENDING ON TECH FACILITIES</w:t>
            </w:r>
            <w:r w:rsidR="003E4109">
              <w:rPr>
                <w:rFonts w:ascii="Calibri" w:hAnsi="Calibri" w:cs="Arial"/>
                <w:b/>
                <w:sz w:val="22"/>
                <w:szCs w:val="22"/>
              </w:rPr>
              <w:t>:</w:t>
            </w:r>
          </w:p>
          <w:p w14:paraId="7AD05C7A" w14:textId="77777777" w:rsidR="003E4109" w:rsidRPr="003E4109" w:rsidRDefault="003E4109" w:rsidP="00343594">
            <w:pPr>
              <w:rPr>
                <w:rFonts w:ascii="Calibri" w:hAnsi="Calibri" w:cs="Arial"/>
                <w:b/>
                <w:sz w:val="22"/>
                <w:szCs w:val="22"/>
              </w:rPr>
            </w:pPr>
          </w:p>
          <w:p w14:paraId="2678BBB8" w14:textId="348B9A05" w:rsidR="00343594" w:rsidRPr="00B71F6A" w:rsidRDefault="007B7269" w:rsidP="00343594">
            <w:pPr>
              <w:rPr>
                <w:rFonts w:ascii="Calibri" w:hAnsi="Calibri" w:cs="Arial"/>
                <w:color w:val="FF0000"/>
              </w:rPr>
            </w:pPr>
            <w:r w:rsidRPr="007B7269">
              <w:rPr>
                <w:rFonts w:ascii="Calibri" w:hAnsi="Calibri" w:cs="Arial"/>
                <w:b/>
              </w:rPr>
              <w:t>Either:</w:t>
            </w:r>
            <w:r>
              <w:rPr>
                <w:rFonts w:ascii="Calibri" w:hAnsi="Calibri" w:cs="Arial"/>
              </w:rPr>
              <w:t xml:space="preserve"> </w:t>
            </w:r>
            <w:r w:rsidR="00343594" w:rsidRPr="00B71F6A">
              <w:rPr>
                <w:rFonts w:ascii="Calibri" w:hAnsi="Calibri" w:cs="Arial"/>
              </w:rPr>
              <w:t>(iPad version) Use the app</w:t>
            </w:r>
            <w:r w:rsidR="00516D0E">
              <w:rPr>
                <w:rFonts w:ascii="Calibri" w:hAnsi="Calibri" w:cs="Arial"/>
              </w:rPr>
              <w:t xml:space="preserve"> </w:t>
            </w:r>
            <w:r w:rsidR="009B17CA">
              <w:rPr>
                <w:rFonts w:ascii="Calibri" w:hAnsi="Calibri" w:cs="Arial"/>
              </w:rPr>
              <w:t>‘</w:t>
            </w:r>
            <w:r w:rsidR="00343594" w:rsidRPr="00B71F6A">
              <w:rPr>
                <w:rFonts w:ascii="Calibri" w:hAnsi="Calibri" w:cs="Arial"/>
              </w:rPr>
              <w:t>Singing Fingers</w:t>
            </w:r>
            <w:r w:rsidR="009B17CA">
              <w:rPr>
                <w:rFonts w:ascii="Calibri" w:hAnsi="Calibri" w:cs="Arial"/>
              </w:rPr>
              <w:t>’</w:t>
            </w:r>
            <w:r w:rsidR="00343594" w:rsidRPr="00B71F6A">
              <w:rPr>
                <w:rFonts w:ascii="Calibri" w:hAnsi="Calibri" w:cs="Arial"/>
              </w:rPr>
              <w:t xml:space="preserve">, and draw the lines in one at a time and listen back to them. How do they sound? Can you identify the animal/machine without looking at the page/board?  </w:t>
            </w:r>
            <w:r w:rsidR="00343594" w:rsidRPr="00B71F6A">
              <w:rPr>
                <w:rFonts w:ascii="Calibri" w:hAnsi="Calibri" w:cs="Arial"/>
                <w:color w:val="FF0000"/>
              </w:rPr>
              <w:t>RECORD SAMPLES/SAVE LINES TO CAMERA ROLL</w:t>
            </w:r>
          </w:p>
          <w:p w14:paraId="00C63E04" w14:textId="77777777" w:rsidR="00343594" w:rsidRPr="00B71F6A" w:rsidRDefault="00343594" w:rsidP="00343594">
            <w:pPr>
              <w:rPr>
                <w:rFonts w:ascii="Calibri" w:hAnsi="Calibri" w:cs="Arial"/>
                <w:color w:val="FF0000"/>
              </w:rPr>
            </w:pPr>
          </w:p>
          <w:p w14:paraId="4DF16526" w14:textId="77777777" w:rsidR="00E60C1D" w:rsidRDefault="007B7269" w:rsidP="00A31349">
            <w:pPr>
              <w:rPr>
                <w:rFonts w:ascii="Calibri" w:hAnsi="Calibri" w:cs="Arial"/>
                <w:color w:val="FF0000"/>
              </w:rPr>
            </w:pPr>
            <w:r w:rsidRPr="007B7269">
              <w:rPr>
                <w:rFonts w:ascii="Calibri" w:hAnsi="Calibri" w:cs="Arial"/>
                <w:b/>
              </w:rPr>
              <w:t>Or:</w:t>
            </w:r>
            <w:r>
              <w:rPr>
                <w:rFonts w:ascii="Calibri" w:hAnsi="Calibri" w:cs="Arial"/>
              </w:rPr>
              <w:t xml:space="preserve"> </w:t>
            </w:r>
            <w:r w:rsidR="00343594" w:rsidRPr="00B71F6A">
              <w:rPr>
                <w:rFonts w:ascii="Calibri" w:hAnsi="Calibri" w:cs="Arial"/>
              </w:rPr>
              <w:t>(Instruments) Teacher models a performance of one of the grap</w:t>
            </w:r>
            <w:r w:rsidR="00314964" w:rsidRPr="00B71F6A">
              <w:rPr>
                <w:rFonts w:ascii="Calibri" w:hAnsi="Calibri" w:cs="Arial"/>
              </w:rPr>
              <w:t>hic scores, then students (or one from each group)</w:t>
            </w:r>
            <w:r>
              <w:rPr>
                <w:rFonts w:ascii="Calibri" w:hAnsi="Calibri" w:cs="Arial"/>
              </w:rPr>
              <w:t>, recreate,</w:t>
            </w:r>
            <w:r w:rsidR="00314964" w:rsidRPr="00B71F6A">
              <w:rPr>
                <w:rFonts w:ascii="Calibri" w:hAnsi="Calibri" w:cs="Arial"/>
              </w:rPr>
              <w:t xml:space="preserve"> rehearse and perform their own graphic score</w:t>
            </w:r>
            <w:r w:rsidR="009B17CA">
              <w:rPr>
                <w:rFonts w:ascii="Calibri" w:hAnsi="Calibri" w:cs="Arial"/>
              </w:rPr>
              <w:t xml:space="preserve"> on</w:t>
            </w:r>
            <w:r w:rsidR="00343594" w:rsidRPr="00B71F6A">
              <w:rPr>
                <w:rFonts w:ascii="Calibri" w:hAnsi="Calibri" w:cs="Arial"/>
              </w:rPr>
              <w:t xml:space="preserve"> classroom instruments.  </w:t>
            </w:r>
            <w:r w:rsidR="00314964" w:rsidRPr="00B71F6A">
              <w:rPr>
                <w:rFonts w:ascii="Calibri" w:hAnsi="Calibri" w:cs="Arial"/>
              </w:rPr>
              <w:t xml:space="preserve">Use any tuned percussion or melodic instruments. </w:t>
            </w:r>
            <w:r w:rsidR="00343594" w:rsidRPr="00B71F6A">
              <w:rPr>
                <w:rFonts w:ascii="Calibri" w:hAnsi="Calibri" w:cs="Arial"/>
                <w:color w:val="FF0000"/>
              </w:rPr>
              <w:t>RECORD</w:t>
            </w:r>
          </w:p>
          <w:p w14:paraId="7CDEB92F" w14:textId="40C25080" w:rsidR="00A31349" w:rsidRPr="00E60C1D" w:rsidRDefault="00314964" w:rsidP="00A31349">
            <w:pPr>
              <w:rPr>
                <w:rFonts w:ascii="Calibri" w:hAnsi="Calibri" w:cs="Arial"/>
                <w:color w:val="FF0000"/>
              </w:rPr>
            </w:pPr>
            <w:r w:rsidRPr="00632A39">
              <w:rPr>
                <w:rFonts w:ascii="Calibri" w:hAnsi="Calibri" w:cs="Arial"/>
                <w:b/>
              </w:rPr>
              <w:lastRenderedPageBreak/>
              <w:t>Plenary</w:t>
            </w:r>
            <w:r w:rsidR="00E60C1D">
              <w:rPr>
                <w:rFonts w:ascii="Calibri" w:hAnsi="Calibri" w:cs="Arial"/>
                <w:b/>
              </w:rPr>
              <w:t>:</w:t>
            </w:r>
            <w:r w:rsidR="00A31349" w:rsidRPr="00632A39">
              <w:rPr>
                <w:rFonts w:ascii="Calibri" w:hAnsi="Calibri" w:cs="Arial"/>
                <w:b/>
              </w:rPr>
              <w:t xml:space="preserve"> (5 minutes)</w:t>
            </w:r>
          </w:p>
          <w:p w14:paraId="077337AA" w14:textId="77777777" w:rsidR="00343594" w:rsidRPr="00B71F6A" w:rsidRDefault="00343594" w:rsidP="00343594">
            <w:pPr>
              <w:rPr>
                <w:rFonts w:ascii="Calibri" w:hAnsi="Calibri" w:cs="Arial"/>
                <w:color w:val="FF0000"/>
              </w:rPr>
            </w:pPr>
            <w:r w:rsidRPr="00B71F6A">
              <w:rPr>
                <w:rFonts w:ascii="Calibri" w:hAnsi="Calibri" w:cs="Arial"/>
              </w:rPr>
              <w:t xml:space="preserve">Listen back to the recording </w:t>
            </w:r>
            <w:r w:rsidR="007B7269">
              <w:rPr>
                <w:rFonts w:ascii="Calibri" w:hAnsi="Calibri" w:cs="Arial"/>
              </w:rPr>
              <w:t xml:space="preserve">you made </w:t>
            </w:r>
            <w:r w:rsidRPr="00B71F6A">
              <w:rPr>
                <w:rFonts w:ascii="Calibri" w:hAnsi="Calibri" w:cs="Arial"/>
              </w:rPr>
              <w:t xml:space="preserve">of the first verse of </w:t>
            </w:r>
            <w:r w:rsidR="003E4109">
              <w:rPr>
                <w:rFonts w:ascii="Calibri" w:hAnsi="Calibri" w:cs="Arial"/>
              </w:rPr>
              <w:t>‘</w:t>
            </w:r>
            <w:r w:rsidRPr="003E4109">
              <w:rPr>
                <w:rFonts w:ascii="Calibri" w:hAnsi="Calibri" w:cs="Arial"/>
                <w:i/>
                <w:iCs/>
              </w:rPr>
              <w:t>Those Magnificent Men in their Flying Machines</w:t>
            </w:r>
            <w:r w:rsidR="003E4109" w:rsidRPr="003E4109">
              <w:rPr>
                <w:rFonts w:ascii="Calibri" w:hAnsi="Calibri" w:cs="Arial"/>
                <w:i/>
                <w:iCs/>
              </w:rPr>
              <w:t>’</w:t>
            </w:r>
            <w:r w:rsidRPr="00B71F6A">
              <w:rPr>
                <w:rFonts w:ascii="Calibri" w:hAnsi="Calibri" w:cs="Arial"/>
              </w:rPr>
              <w:t xml:space="preserve"> from last week. </w:t>
            </w:r>
            <w:r w:rsidR="00314964" w:rsidRPr="00B71F6A">
              <w:rPr>
                <w:rFonts w:ascii="Calibri" w:hAnsi="Calibri" w:cs="Arial"/>
              </w:rPr>
              <w:t xml:space="preserve">Remind class of the targets set after last rehearsal. </w:t>
            </w:r>
            <w:r w:rsidRPr="00B71F6A">
              <w:rPr>
                <w:rFonts w:ascii="Calibri" w:hAnsi="Calibri" w:cs="Arial"/>
              </w:rPr>
              <w:t xml:space="preserve">Revise and rehearse for 2 minutes. </w:t>
            </w:r>
            <w:r w:rsidR="00314964" w:rsidRPr="00B71F6A">
              <w:rPr>
                <w:rFonts w:ascii="Calibri" w:hAnsi="Calibri" w:cs="Arial"/>
              </w:rPr>
              <w:t xml:space="preserve">Evaluate performance to see if </w:t>
            </w:r>
            <w:r w:rsidR="009B17CA">
              <w:rPr>
                <w:rFonts w:ascii="Calibri" w:hAnsi="Calibri" w:cs="Arial"/>
              </w:rPr>
              <w:t xml:space="preserve">the </w:t>
            </w:r>
            <w:r w:rsidR="00314964" w:rsidRPr="00B71F6A">
              <w:rPr>
                <w:rFonts w:ascii="Calibri" w:hAnsi="Calibri" w:cs="Arial"/>
              </w:rPr>
              <w:t xml:space="preserve">objectives have been achieved. </w:t>
            </w:r>
            <w:r w:rsidRPr="00B71F6A">
              <w:rPr>
                <w:rFonts w:ascii="Calibri" w:hAnsi="Calibri" w:cs="Arial"/>
                <w:color w:val="FF0000"/>
              </w:rPr>
              <w:t>RECORD</w:t>
            </w:r>
          </w:p>
          <w:p w14:paraId="6A2B2456" w14:textId="77777777" w:rsidR="00E76221" w:rsidRPr="00632A39" w:rsidRDefault="00E76221" w:rsidP="00CD72CC">
            <w:pPr>
              <w:rPr>
                <w:rFonts w:ascii="Calibri" w:hAnsi="Calibri" w:cs="Arial"/>
                <w:b/>
              </w:rPr>
            </w:pPr>
          </w:p>
        </w:tc>
      </w:tr>
      <w:tr w:rsidR="00753465" w:rsidRPr="00632A39" w14:paraId="38DEAD7E" w14:textId="77777777" w:rsidTr="007D5E8A">
        <w:tc>
          <w:tcPr>
            <w:tcW w:w="10420" w:type="dxa"/>
            <w:shd w:val="clear" w:color="auto" w:fill="auto"/>
          </w:tcPr>
          <w:p w14:paraId="17948C7F" w14:textId="61455BE5" w:rsidR="00807B2C" w:rsidRPr="00E60C1D" w:rsidRDefault="00CD72CC" w:rsidP="009B17CA">
            <w:pPr>
              <w:rPr>
                <w:rFonts w:ascii="Calibri" w:hAnsi="Calibri" w:cs="Arial"/>
                <w:b/>
              </w:rPr>
            </w:pPr>
            <w:r w:rsidRPr="00632A39">
              <w:rPr>
                <w:rFonts w:ascii="Calibri" w:hAnsi="Calibri" w:cs="Arial"/>
                <w:b/>
              </w:rPr>
              <w:lastRenderedPageBreak/>
              <w:t>Keywords / vocabulary:</w:t>
            </w:r>
            <w:r w:rsidR="00E60C1D">
              <w:rPr>
                <w:rFonts w:ascii="Calibri" w:hAnsi="Calibri" w:cs="Arial"/>
                <w:b/>
              </w:rPr>
              <w:t xml:space="preserve"> </w:t>
            </w:r>
            <w:r w:rsidR="00E60C1D">
              <w:rPr>
                <w:rFonts w:ascii="Calibri" w:hAnsi="Calibri" w:cs="Arial"/>
                <w:bCs/>
              </w:rPr>
              <w:t>P</w:t>
            </w:r>
            <w:r w:rsidR="00343594" w:rsidRPr="00B71F6A">
              <w:rPr>
                <w:rFonts w:ascii="Calibri" w:hAnsi="Calibri" w:cs="Arial"/>
              </w:rPr>
              <w:t>itch,</w:t>
            </w:r>
            <w:r w:rsidR="00314964" w:rsidRPr="00B71F6A">
              <w:rPr>
                <w:rFonts w:ascii="Calibri" w:hAnsi="Calibri" w:cs="Arial"/>
              </w:rPr>
              <w:t xml:space="preserve"> </w:t>
            </w:r>
            <w:r w:rsidR="009B17CA">
              <w:rPr>
                <w:rFonts w:ascii="Calibri" w:hAnsi="Calibri" w:cs="Arial"/>
              </w:rPr>
              <w:t>scale/</w:t>
            </w:r>
            <w:r w:rsidR="009B17CA" w:rsidRPr="00B71F6A">
              <w:rPr>
                <w:rFonts w:ascii="Calibri" w:hAnsi="Calibri" w:cs="Arial"/>
              </w:rPr>
              <w:t xml:space="preserve">chromatic movement, </w:t>
            </w:r>
            <w:r w:rsidR="00343594" w:rsidRPr="00B71F6A">
              <w:rPr>
                <w:rFonts w:ascii="Calibri" w:hAnsi="Calibri" w:cs="Arial"/>
              </w:rPr>
              <w:t>flight/flying, buzzing, soaring, bumbling</w:t>
            </w:r>
            <w:r w:rsidR="00314964" w:rsidRPr="00B71F6A">
              <w:rPr>
                <w:rFonts w:ascii="Calibri" w:hAnsi="Calibri" w:cs="Arial"/>
              </w:rPr>
              <w:t>, dynamics</w:t>
            </w:r>
            <w:r w:rsidR="003E4109">
              <w:rPr>
                <w:rFonts w:ascii="Calibri" w:hAnsi="Calibri" w:cs="Arial"/>
              </w:rPr>
              <w:t>.</w:t>
            </w:r>
          </w:p>
        </w:tc>
      </w:tr>
      <w:tr w:rsidR="00F4013D" w:rsidRPr="00632A39" w14:paraId="6E6B54DF" w14:textId="77777777" w:rsidTr="007D5E8A">
        <w:tc>
          <w:tcPr>
            <w:tcW w:w="10420" w:type="dxa"/>
            <w:shd w:val="clear" w:color="auto" w:fill="auto"/>
          </w:tcPr>
          <w:p w14:paraId="51B28DF1" w14:textId="77777777" w:rsidR="00E76221" w:rsidRDefault="00CD72CC" w:rsidP="0039455E">
            <w:pPr>
              <w:rPr>
                <w:rFonts w:ascii="Calibri" w:hAnsi="Calibri" w:cs="Arial"/>
              </w:rPr>
            </w:pPr>
            <w:r w:rsidRPr="00632A39">
              <w:rPr>
                <w:rFonts w:ascii="Calibri" w:hAnsi="Calibri" w:cs="Arial"/>
                <w:b/>
              </w:rPr>
              <w:t>Extension opportunities</w:t>
            </w:r>
            <w:r w:rsidR="00F4013D" w:rsidRPr="00632A39">
              <w:rPr>
                <w:rFonts w:ascii="Calibri" w:hAnsi="Calibri" w:cs="Arial"/>
                <w:b/>
              </w:rPr>
              <w:t xml:space="preserve">: </w:t>
            </w:r>
            <w:r w:rsidR="003E4109" w:rsidRPr="003E4109">
              <w:rPr>
                <w:rFonts w:ascii="Calibri" w:hAnsi="Calibri" w:cs="Arial"/>
                <w:bCs/>
              </w:rPr>
              <w:t>T</w:t>
            </w:r>
            <w:r w:rsidR="0039455E" w:rsidRPr="00B71F6A">
              <w:rPr>
                <w:rFonts w:ascii="Calibri" w:hAnsi="Calibri" w:cs="Arial"/>
              </w:rPr>
              <w:t>o consider how dynamics could be introduced into students compositions</w:t>
            </w:r>
            <w:r w:rsidR="0039455E" w:rsidRPr="00632A39">
              <w:rPr>
                <w:rFonts w:ascii="Calibri" w:hAnsi="Calibri" w:cs="Arial"/>
                <w:b/>
              </w:rPr>
              <w:t xml:space="preserve"> </w:t>
            </w:r>
            <w:r w:rsidR="0039455E" w:rsidRPr="00B71F6A">
              <w:rPr>
                <w:rFonts w:ascii="Calibri" w:hAnsi="Calibri" w:cs="Arial"/>
              </w:rPr>
              <w:t>to</w:t>
            </w:r>
            <w:r w:rsidR="0039455E" w:rsidRPr="00632A39">
              <w:rPr>
                <w:rFonts w:ascii="Calibri" w:hAnsi="Calibri" w:cs="Arial"/>
                <w:b/>
              </w:rPr>
              <w:t xml:space="preserve"> </w:t>
            </w:r>
            <w:r w:rsidR="0039455E" w:rsidRPr="00B71F6A">
              <w:rPr>
                <w:rFonts w:ascii="Calibri" w:hAnsi="Calibri" w:cs="Arial"/>
              </w:rPr>
              <w:t>add expression to their flight compositions. Some pupils may be confident to notate their pieces for the instruments they play.</w:t>
            </w:r>
          </w:p>
          <w:p w14:paraId="49FC4837" w14:textId="77777777" w:rsidR="00807B2C" w:rsidRPr="00632A39" w:rsidRDefault="00807B2C" w:rsidP="0039455E">
            <w:pPr>
              <w:rPr>
                <w:rFonts w:ascii="Calibri" w:hAnsi="Calibri" w:cs="Arial"/>
                <w:b/>
              </w:rPr>
            </w:pPr>
          </w:p>
        </w:tc>
      </w:tr>
      <w:tr w:rsidR="00753465" w:rsidRPr="00632A39" w14:paraId="15357A4F" w14:textId="77777777" w:rsidTr="007D5E8A">
        <w:tc>
          <w:tcPr>
            <w:tcW w:w="10420" w:type="dxa"/>
            <w:shd w:val="clear" w:color="auto" w:fill="auto"/>
          </w:tcPr>
          <w:p w14:paraId="26A3E89F" w14:textId="77777777" w:rsidR="00746F00" w:rsidRPr="00632A39" w:rsidRDefault="0039455E" w:rsidP="009B17CA">
            <w:pPr>
              <w:pStyle w:val="Default"/>
              <w:rPr>
                <w:rFonts w:ascii="Calibri" w:hAnsi="Calibri"/>
                <w:sz w:val="22"/>
                <w:szCs w:val="22"/>
              </w:rPr>
            </w:pPr>
            <w:r w:rsidRPr="00632A39">
              <w:rPr>
                <w:rFonts w:ascii="Calibri" w:hAnsi="Calibri"/>
                <w:b/>
              </w:rPr>
              <w:t>Self-</w:t>
            </w:r>
            <w:r w:rsidR="000354B6" w:rsidRPr="00632A39">
              <w:rPr>
                <w:rFonts w:ascii="Calibri" w:hAnsi="Calibri"/>
                <w:b/>
              </w:rPr>
              <w:t>assessment o</w:t>
            </w:r>
            <w:r w:rsidR="00753465" w:rsidRPr="00632A39">
              <w:rPr>
                <w:rFonts w:ascii="Calibri" w:hAnsi="Calibri"/>
                <w:b/>
              </w:rPr>
              <w:t>pportunities:</w:t>
            </w:r>
            <w:r w:rsidR="000354B6" w:rsidRPr="00632A39">
              <w:rPr>
                <w:rFonts w:ascii="Calibri" w:hAnsi="Calibri"/>
                <w:b/>
              </w:rPr>
              <w:t xml:space="preserve"> (I can..)</w:t>
            </w:r>
            <w:r w:rsidR="00746F00" w:rsidRPr="00632A39">
              <w:rPr>
                <w:rFonts w:ascii="Calibri" w:hAnsi="Calibri"/>
                <w:sz w:val="22"/>
                <w:szCs w:val="22"/>
              </w:rPr>
              <w:t xml:space="preserve"> </w:t>
            </w:r>
          </w:p>
          <w:p w14:paraId="791FEE1B" w14:textId="77777777" w:rsidR="00746F00" w:rsidRPr="00632A39" w:rsidRDefault="00746F00" w:rsidP="00746F00">
            <w:pPr>
              <w:pStyle w:val="Default"/>
              <w:numPr>
                <w:ilvl w:val="0"/>
                <w:numId w:val="45"/>
              </w:numPr>
              <w:rPr>
                <w:rFonts w:ascii="Calibri" w:hAnsi="Calibri"/>
                <w:sz w:val="22"/>
                <w:szCs w:val="22"/>
              </w:rPr>
            </w:pPr>
            <w:r w:rsidRPr="00632A39">
              <w:rPr>
                <w:rFonts w:ascii="Calibri" w:hAnsi="Calibri"/>
                <w:sz w:val="22"/>
                <w:szCs w:val="22"/>
              </w:rPr>
              <w:t xml:space="preserve">I can </w:t>
            </w:r>
            <w:r w:rsidR="0039455E" w:rsidRPr="00632A39">
              <w:rPr>
                <w:rFonts w:ascii="Calibri" w:hAnsi="Calibri"/>
                <w:sz w:val="22"/>
                <w:szCs w:val="22"/>
              </w:rPr>
              <w:t>identify how pitch can be used and use a music vocabulary to describe what I hear.</w:t>
            </w:r>
          </w:p>
          <w:p w14:paraId="58FE738C" w14:textId="77777777" w:rsidR="00746F00" w:rsidRPr="00632A39" w:rsidRDefault="00746F00" w:rsidP="00746F00">
            <w:pPr>
              <w:pStyle w:val="Default"/>
              <w:numPr>
                <w:ilvl w:val="0"/>
                <w:numId w:val="45"/>
              </w:numPr>
              <w:rPr>
                <w:rFonts w:ascii="Calibri" w:hAnsi="Calibri"/>
                <w:sz w:val="22"/>
                <w:szCs w:val="22"/>
              </w:rPr>
            </w:pPr>
            <w:r w:rsidRPr="00632A39">
              <w:rPr>
                <w:rFonts w:ascii="Calibri" w:hAnsi="Calibri"/>
                <w:sz w:val="22"/>
                <w:szCs w:val="22"/>
              </w:rPr>
              <w:t>I can use</w:t>
            </w:r>
            <w:r w:rsidR="0039455E" w:rsidRPr="00632A39">
              <w:rPr>
                <w:rFonts w:ascii="Calibri" w:hAnsi="Calibri"/>
                <w:sz w:val="22"/>
                <w:szCs w:val="22"/>
              </w:rPr>
              <w:t xml:space="preserve"> tuned percussion /</w:t>
            </w:r>
            <w:r w:rsidRPr="00632A39">
              <w:rPr>
                <w:rFonts w:ascii="Calibri" w:hAnsi="Calibri"/>
                <w:sz w:val="22"/>
                <w:szCs w:val="22"/>
              </w:rPr>
              <w:t xml:space="preserve"> </w:t>
            </w:r>
            <w:r w:rsidR="0039455E" w:rsidRPr="00632A39">
              <w:rPr>
                <w:rFonts w:ascii="Calibri" w:hAnsi="Calibri"/>
                <w:sz w:val="22"/>
                <w:szCs w:val="22"/>
              </w:rPr>
              <w:t xml:space="preserve">melodic instruments / my voice </w:t>
            </w:r>
            <w:r w:rsidRPr="00632A39">
              <w:rPr>
                <w:rFonts w:ascii="Calibri" w:hAnsi="Calibri"/>
                <w:sz w:val="22"/>
                <w:szCs w:val="22"/>
              </w:rPr>
              <w:t xml:space="preserve">with </w:t>
            </w:r>
            <w:r w:rsidR="0039455E" w:rsidRPr="00632A39">
              <w:rPr>
                <w:rFonts w:ascii="Calibri" w:hAnsi="Calibri"/>
                <w:sz w:val="22"/>
                <w:szCs w:val="22"/>
              </w:rPr>
              <w:t>increasing</w:t>
            </w:r>
            <w:r w:rsidRPr="00632A39">
              <w:rPr>
                <w:rFonts w:ascii="Calibri" w:hAnsi="Calibri"/>
                <w:sz w:val="22"/>
                <w:szCs w:val="22"/>
              </w:rPr>
              <w:t xml:space="preserve"> expression and confidence.</w:t>
            </w:r>
          </w:p>
          <w:p w14:paraId="34A3B7DF" w14:textId="77777777" w:rsidR="00807B2C" w:rsidRDefault="00746F00" w:rsidP="00807B2C">
            <w:pPr>
              <w:pStyle w:val="Default"/>
              <w:numPr>
                <w:ilvl w:val="0"/>
                <w:numId w:val="45"/>
              </w:numPr>
              <w:rPr>
                <w:rFonts w:ascii="Calibri" w:hAnsi="Calibri"/>
                <w:sz w:val="22"/>
                <w:szCs w:val="22"/>
              </w:rPr>
            </w:pPr>
            <w:r w:rsidRPr="00632A39">
              <w:rPr>
                <w:rFonts w:ascii="Calibri" w:hAnsi="Calibri"/>
                <w:sz w:val="22"/>
                <w:szCs w:val="22"/>
              </w:rPr>
              <w:t>I can</w:t>
            </w:r>
            <w:r w:rsidR="0039455E" w:rsidRPr="00632A39">
              <w:rPr>
                <w:rFonts w:ascii="Calibri" w:hAnsi="Calibri"/>
                <w:sz w:val="22"/>
                <w:szCs w:val="22"/>
              </w:rPr>
              <w:t xml:space="preserve"> use symbols to notate a piece of music</w:t>
            </w:r>
            <w:r w:rsidR="00A1550C" w:rsidRPr="00632A39">
              <w:rPr>
                <w:rFonts w:ascii="Calibri" w:hAnsi="Calibri"/>
                <w:sz w:val="22"/>
                <w:szCs w:val="22"/>
              </w:rPr>
              <w:t xml:space="preserve"> on a score which is designed to reflect changes in pitch.</w:t>
            </w:r>
          </w:p>
          <w:p w14:paraId="07D1C314" w14:textId="77777777" w:rsidR="00807B2C" w:rsidRPr="00807B2C" w:rsidRDefault="00807B2C" w:rsidP="00807B2C">
            <w:pPr>
              <w:pStyle w:val="Default"/>
              <w:ind w:left="360"/>
              <w:rPr>
                <w:rFonts w:ascii="Calibri" w:hAnsi="Calibri"/>
                <w:sz w:val="22"/>
                <w:szCs w:val="22"/>
              </w:rPr>
            </w:pPr>
          </w:p>
        </w:tc>
      </w:tr>
      <w:tr w:rsidR="00753465" w:rsidRPr="00632A39" w14:paraId="5C06D28A" w14:textId="77777777" w:rsidTr="007D5E8A">
        <w:tc>
          <w:tcPr>
            <w:tcW w:w="10420" w:type="dxa"/>
            <w:shd w:val="clear" w:color="auto" w:fill="auto"/>
          </w:tcPr>
          <w:p w14:paraId="3FA1EA56" w14:textId="0007566F" w:rsidR="008F0261" w:rsidRDefault="000354B6" w:rsidP="00343594">
            <w:pPr>
              <w:rPr>
                <w:rFonts w:ascii="Calibri" w:hAnsi="Calibri" w:cs="Arial"/>
              </w:rPr>
            </w:pPr>
            <w:r w:rsidRPr="00632A39">
              <w:rPr>
                <w:rFonts w:ascii="Calibri" w:hAnsi="Calibri" w:cs="Arial"/>
                <w:b/>
              </w:rPr>
              <w:t>Resources</w:t>
            </w:r>
            <w:r w:rsidR="00753465" w:rsidRPr="00632A39">
              <w:rPr>
                <w:rFonts w:ascii="Calibri" w:hAnsi="Calibri" w:cs="Arial"/>
                <w:b/>
              </w:rPr>
              <w:t>:</w:t>
            </w:r>
            <w:r w:rsidR="00EA0307" w:rsidRPr="00632A39">
              <w:rPr>
                <w:rFonts w:ascii="Calibri" w:hAnsi="Calibri" w:cs="Arial"/>
                <w:b/>
              </w:rPr>
              <w:t xml:space="preserve"> </w:t>
            </w:r>
            <w:r w:rsidR="00343594" w:rsidRPr="00B71F6A">
              <w:rPr>
                <w:rFonts w:ascii="Calibri" w:hAnsi="Calibri" w:cs="Arial"/>
              </w:rPr>
              <w:t xml:space="preserve">Melodic line of </w:t>
            </w:r>
            <w:r w:rsidR="009B17CA">
              <w:rPr>
                <w:rFonts w:ascii="Calibri" w:hAnsi="Calibri" w:cs="Arial"/>
              </w:rPr>
              <w:t>the ‘</w:t>
            </w:r>
            <w:r w:rsidR="00343594" w:rsidRPr="00B71F6A">
              <w:rPr>
                <w:rFonts w:ascii="Calibri" w:hAnsi="Calibri" w:cs="Arial"/>
              </w:rPr>
              <w:t>Flight of the Bumblebee</w:t>
            </w:r>
            <w:r w:rsidR="009B17CA">
              <w:rPr>
                <w:rFonts w:ascii="Calibri" w:hAnsi="Calibri" w:cs="Arial"/>
              </w:rPr>
              <w:t>’</w:t>
            </w:r>
            <w:r w:rsidR="00343594" w:rsidRPr="00B71F6A">
              <w:rPr>
                <w:rFonts w:ascii="Calibri" w:hAnsi="Calibri" w:cs="Arial"/>
              </w:rPr>
              <w:t>, sample graphic scores</w:t>
            </w:r>
            <w:r w:rsidR="00B71F6A" w:rsidRPr="00B71F6A">
              <w:rPr>
                <w:rFonts w:ascii="Calibri" w:hAnsi="Calibri" w:cs="Arial"/>
              </w:rPr>
              <w:t xml:space="preserve">, </w:t>
            </w:r>
            <w:proofErr w:type="spellStart"/>
            <w:r w:rsidR="00B71F6A" w:rsidRPr="00B71F6A">
              <w:rPr>
                <w:rFonts w:ascii="Calibri" w:hAnsi="Calibri" w:cs="Arial"/>
              </w:rPr>
              <w:t>Singup</w:t>
            </w:r>
            <w:proofErr w:type="spellEnd"/>
            <w:r w:rsidR="00B71F6A" w:rsidRPr="00B71F6A">
              <w:rPr>
                <w:rFonts w:ascii="Calibri" w:hAnsi="Calibri" w:cs="Arial"/>
              </w:rPr>
              <w:t xml:space="preserve"> for</w:t>
            </w:r>
            <w:r w:rsidR="009B17CA">
              <w:rPr>
                <w:rFonts w:ascii="Calibri" w:hAnsi="Calibri" w:cs="Arial"/>
              </w:rPr>
              <w:t xml:space="preserve"> the</w:t>
            </w:r>
            <w:r w:rsidR="00B71F6A" w:rsidRPr="00B71F6A">
              <w:rPr>
                <w:rFonts w:ascii="Calibri" w:hAnsi="Calibri" w:cs="Arial"/>
              </w:rPr>
              <w:t xml:space="preserve"> song</w:t>
            </w:r>
            <w:r w:rsidR="00E60C1D">
              <w:rPr>
                <w:rFonts w:ascii="Calibri" w:hAnsi="Calibri" w:cs="Arial"/>
              </w:rPr>
              <w:t>.</w:t>
            </w:r>
          </w:p>
          <w:p w14:paraId="41A7C394" w14:textId="77777777" w:rsidR="00807B2C" w:rsidRPr="00632A39" w:rsidRDefault="00807B2C" w:rsidP="00343594">
            <w:pPr>
              <w:rPr>
                <w:rFonts w:ascii="Calibri" w:hAnsi="Calibri" w:cs="Arial"/>
                <w:b/>
              </w:rPr>
            </w:pPr>
          </w:p>
        </w:tc>
      </w:tr>
      <w:tr w:rsidR="006C5BCF" w:rsidRPr="00632A39" w14:paraId="2AFB3BFC" w14:textId="77777777" w:rsidTr="007D5E8A">
        <w:tc>
          <w:tcPr>
            <w:tcW w:w="10420" w:type="dxa"/>
            <w:shd w:val="clear" w:color="auto" w:fill="auto"/>
          </w:tcPr>
          <w:p w14:paraId="0CC7E6CE" w14:textId="36734ABF" w:rsidR="006C5BCF" w:rsidRDefault="006C5BCF" w:rsidP="003837EA">
            <w:pPr>
              <w:rPr>
                <w:rFonts w:ascii="Calibri" w:hAnsi="Calibri" w:cs="Arial"/>
              </w:rPr>
            </w:pPr>
            <w:r w:rsidRPr="00632A39">
              <w:rPr>
                <w:rFonts w:ascii="Calibri" w:hAnsi="Calibri" w:cs="Arial"/>
                <w:b/>
              </w:rPr>
              <w:t>Opportunities for sharing work</w:t>
            </w:r>
            <w:r w:rsidR="00E60C1D">
              <w:rPr>
                <w:rFonts w:ascii="Calibri" w:hAnsi="Calibri" w:cs="Arial"/>
                <w:b/>
              </w:rPr>
              <w:t xml:space="preserve"> </w:t>
            </w:r>
            <w:r w:rsidRPr="00E60C1D">
              <w:rPr>
                <w:rFonts w:ascii="Calibri" w:hAnsi="Calibri" w:cs="Arial"/>
                <w:b/>
                <w:bCs/>
              </w:rPr>
              <w:t>e</w:t>
            </w:r>
            <w:r w:rsidR="003837EA" w:rsidRPr="00E60C1D">
              <w:rPr>
                <w:rFonts w:ascii="Calibri" w:hAnsi="Calibri" w:cs="Arial"/>
                <w:b/>
                <w:bCs/>
              </w:rPr>
              <w:t>.</w:t>
            </w:r>
            <w:r w:rsidRPr="00E60C1D">
              <w:rPr>
                <w:rFonts w:ascii="Calibri" w:hAnsi="Calibri" w:cs="Arial"/>
                <w:b/>
                <w:bCs/>
              </w:rPr>
              <w:t>g</w:t>
            </w:r>
            <w:r w:rsidR="003837EA" w:rsidRPr="00E60C1D">
              <w:rPr>
                <w:rFonts w:ascii="Calibri" w:hAnsi="Calibri" w:cs="Arial"/>
                <w:b/>
                <w:bCs/>
              </w:rPr>
              <w:t>.</w:t>
            </w:r>
            <w:r w:rsidRPr="00E60C1D">
              <w:rPr>
                <w:rFonts w:ascii="Calibri" w:hAnsi="Calibri" w:cs="Arial"/>
                <w:b/>
                <w:bCs/>
              </w:rPr>
              <w:t xml:space="preserve"> by recording, notation</w:t>
            </w:r>
            <w:r w:rsidR="00E60C1D">
              <w:rPr>
                <w:rFonts w:ascii="Calibri" w:hAnsi="Calibri" w:cs="Arial"/>
                <w:b/>
                <w:bCs/>
              </w:rPr>
              <w:t xml:space="preserve">: </w:t>
            </w:r>
            <w:r w:rsidR="00E60C1D" w:rsidRPr="00E60C1D">
              <w:rPr>
                <w:rFonts w:ascii="Calibri" w:hAnsi="Calibri" w:cs="Arial"/>
              </w:rPr>
              <w:t>N/A</w:t>
            </w:r>
          </w:p>
          <w:p w14:paraId="6BEE2B2D" w14:textId="77777777" w:rsidR="00807B2C" w:rsidRPr="00632A39" w:rsidRDefault="00807B2C" w:rsidP="003837EA">
            <w:pPr>
              <w:rPr>
                <w:rFonts w:ascii="Calibri" w:hAnsi="Calibri" w:cs="Arial"/>
                <w:b/>
              </w:rPr>
            </w:pPr>
          </w:p>
        </w:tc>
      </w:tr>
    </w:tbl>
    <w:p w14:paraId="0338F5E9" w14:textId="77777777" w:rsidR="0048537B" w:rsidRDefault="0048537B" w:rsidP="001D5E78">
      <w:pPr>
        <w:rPr>
          <w:rFonts w:ascii="Calibri" w:hAnsi="Calibri" w:cs="Arial"/>
          <w:sz w:val="28"/>
          <w:szCs w:val="28"/>
        </w:rPr>
      </w:pPr>
    </w:p>
    <w:p w14:paraId="3B3EAA6F" w14:textId="77777777" w:rsidR="00743507" w:rsidRDefault="00743507" w:rsidP="001D5E78">
      <w:pPr>
        <w:rPr>
          <w:rFonts w:ascii="Calibri" w:hAnsi="Calibri" w:cs="Arial"/>
          <w:sz w:val="28"/>
          <w:szCs w:val="28"/>
        </w:rPr>
      </w:pPr>
    </w:p>
    <w:p w14:paraId="6E1D4668" w14:textId="77777777" w:rsidR="00743507" w:rsidRDefault="00743507" w:rsidP="001D5E78">
      <w:pPr>
        <w:rPr>
          <w:rFonts w:ascii="Calibri" w:hAnsi="Calibri" w:cs="Arial"/>
          <w:sz w:val="28"/>
          <w:szCs w:val="28"/>
        </w:rPr>
      </w:pPr>
    </w:p>
    <w:p w14:paraId="7422EBB4" w14:textId="77777777" w:rsidR="00743507" w:rsidRDefault="00743507" w:rsidP="001D5E78">
      <w:pPr>
        <w:rPr>
          <w:rFonts w:ascii="Calibri" w:hAnsi="Calibri" w:cs="Arial"/>
          <w:sz w:val="28"/>
          <w:szCs w:val="28"/>
        </w:rPr>
      </w:pPr>
    </w:p>
    <w:p w14:paraId="7AB95631" w14:textId="77777777" w:rsidR="00743507" w:rsidRDefault="00743507" w:rsidP="001D5E78">
      <w:pPr>
        <w:rPr>
          <w:rFonts w:ascii="Calibri" w:hAnsi="Calibri" w:cs="Arial"/>
          <w:sz w:val="28"/>
          <w:szCs w:val="28"/>
        </w:rPr>
      </w:pPr>
    </w:p>
    <w:p w14:paraId="332C951B" w14:textId="77777777" w:rsidR="00743507" w:rsidRDefault="00743507" w:rsidP="001D5E78">
      <w:pPr>
        <w:rPr>
          <w:rFonts w:ascii="Calibri" w:hAnsi="Calibri" w:cs="Arial"/>
          <w:sz w:val="28"/>
          <w:szCs w:val="28"/>
        </w:rPr>
      </w:pPr>
    </w:p>
    <w:p w14:paraId="5060F7A9" w14:textId="77777777" w:rsidR="00743507" w:rsidRDefault="00743507" w:rsidP="001D5E78">
      <w:pPr>
        <w:rPr>
          <w:rFonts w:ascii="Calibri" w:hAnsi="Calibri" w:cs="Arial"/>
          <w:sz w:val="28"/>
          <w:szCs w:val="28"/>
        </w:rPr>
      </w:pPr>
    </w:p>
    <w:p w14:paraId="3309F9D8" w14:textId="77777777" w:rsidR="00743507" w:rsidRDefault="00743507" w:rsidP="001D5E78">
      <w:pPr>
        <w:rPr>
          <w:rFonts w:ascii="Calibri" w:hAnsi="Calibri" w:cs="Arial"/>
          <w:sz w:val="28"/>
          <w:szCs w:val="28"/>
        </w:rPr>
      </w:pPr>
    </w:p>
    <w:p w14:paraId="20C29914" w14:textId="77777777" w:rsidR="00743507" w:rsidRDefault="00743507" w:rsidP="001D5E78">
      <w:pPr>
        <w:rPr>
          <w:rFonts w:ascii="Calibri" w:hAnsi="Calibri" w:cs="Arial"/>
          <w:sz w:val="28"/>
          <w:szCs w:val="28"/>
        </w:rPr>
      </w:pPr>
    </w:p>
    <w:p w14:paraId="6477644A" w14:textId="77777777" w:rsidR="00743507" w:rsidRDefault="00743507" w:rsidP="001D5E78">
      <w:pPr>
        <w:rPr>
          <w:rFonts w:ascii="Calibri" w:hAnsi="Calibri" w:cs="Arial"/>
          <w:sz w:val="28"/>
          <w:szCs w:val="28"/>
        </w:rPr>
      </w:pPr>
    </w:p>
    <w:p w14:paraId="534F446C" w14:textId="77777777" w:rsidR="00743507" w:rsidRDefault="00743507" w:rsidP="001D5E78">
      <w:pPr>
        <w:rPr>
          <w:rFonts w:ascii="Calibri" w:hAnsi="Calibri" w:cs="Arial"/>
          <w:sz w:val="28"/>
          <w:szCs w:val="28"/>
        </w:rPr>
      </w:pPr>
    </w:p>
    <w:p w14:paraId="2300BF66" w14:textId="77777777" w:rsidR="00743507" w:rsidRDefault="00743507" w:rsidP="001D5E78">
      <w:pPr>
        <w:rPr>
          <w:rFonts w:ascii="Calibri" w:hAnsi="Calibri" w:cs="Arial"/>
          <w:sz w:val="28"/>
          <w:szCs w:val="28"/>
        </w:rPr>
      </w:pPr>
    </w:p>
    <w:p w14:paraId="6EBB6F90" w14:textId="77777777" w:rsidR="00743507" w:rsidRDefault="00743507" w:rsidP="001D5E78">
      <w:pPr>
        <w:rPr>
          <w:rFonts w:ascii="Calibri" w:hAnsi="Calibri" w:cs="Arial"/>
          <w:sz w:val="28"/>
          <w:szCs w:val="28"/>
        </w:rPr>
      </w:pPr>
    </w:p>
    <w:p w14:paraId="27B3DA67" w14:textId="77777777" w:rsidR="00743507" w:rsidRDefault="00743507" w:rsidP="001D5E78">
      <w:pPr>
        <w:rPr>
          <w:rFonts w:ascii="Calibri" w:hAnsi="Calibri" w:cs="Arial"/>
          <w:sz w:val="28"/>
          <w:szCs w:val="28"/>
        </w:rPr>
      </w:pPr>
    </w:p>
    <w:p w14:paraId="39CE7B42" w14:textId="77777777" w:rsidR="00743507" w:rsidRDefault="00743507" w:rsidP="001D5E78">
      <w:pPr>
        <w:rPr>
          <w:rFonts w:ascii="Calibri" w:hAnsi="Calibri" w:cs="Arial"/>
          <w:sz w:val="28"/>
          <w:szCs w:val="28"/>
        </w:rPr>
      </w:pPr>
    </w:p>
    <w:p w14:paraId="415B64A6" w14:textId="77777777" w:rsidR="00743507" w:rsidRDefault="00743507" w:rsidP="001D5E78">
      <w:pPr>
        <w:rPr>
          <w:rFonts w:ascii="Calibri" w:hAnsi="Calibri" w:cs="Arial"/>
          <w:sz w:val="28"/>
          <w:szCs w:val="28"/>
        </w:rPr>
      </w:pPr>
    </w:p>
    <w:p w14:paraId="6A310DB1" w14:textId="77777777" w:rsidR="00743507" w:rsidRDefault="00743507" w:rsidP="001D5E78">
      <w:pPr>
        <w:rPr>
          <w:rFonts w:ascii="Calibri" w:hAnsi="Calibri" w:cs="Arial"/>
          <w:sz w:val="28"/>
          <w:szCs w:val="28"/>
        </w:rPr>
      </w:pPr>
    </w:p>
    <w:p w14:paraId="76E733E3" w14:textId="77777777" w:rsidR="00743507" w:rsidRDefault="00743507" w:rsidP="001D5E78">
      <w:pPr>
        <w:rPr>
          <w:rFonts w:ascii="Calibri" w:hAnsi="Calibri" w:cs="Arial"/>
          <w:sz w:val="28"/>
          <w:szCs w:val="28"/>
        </w:rPr>
      </w:pPr>
    </w:p>
    <w:p w14:paraId="1EBE7D95" w14:textId="77777777" w:rsidR="00743507" w:rsidRDefault="00743507" w:rsidP="001D5E78">
      <w:pPr>
        <w:rPr>
          <w:rFonts w:ascii="Calibri" w:hAnsi="Calibri" w:cs="Arial"/>
          <w:sz w:val="28"/>
          <w:szCs w:val="28"/>
        </w:rPr>
      </w:pPr>
    </w:p>
    <w:p w14:paraId="0CE4892F" w14:textId="77777777" w:rsidR="00743507" w:rsidRDefault="00743507" w:rsidP="001D5E78">
      <w:pPr>
        <w:rPr>
          <w:rFonts w:ascii="Calibri" w:hAnsi="Calibri" w:cs="Arial"/>
          <w:sz w:val="28"/>
          <w:szCs w:val="28"/>
        </w:rPr>
      </w:pPr>
    </w:p>
    <w:p w14:paraId="366F9190" w14:textId="77777777" w:rsidR="00743507" w:rsidRDefault="00743507" w:rsidP="001D5E78">
      <w:pPr>
        <w:rPr>
          <w:rFonts w:ascii="Calibri" w:hAnsi="Calibri" w:cs="Arial"/>
          <w:sz w:val="28"/>
          <w:szCs w:val="28"/>
        </w:rPr>
      </w:pPr>
    </w:p>
    <w:p w14:paraId="713011B5" w14:textId="77777777" w:rsidR="00743507" w:rsidRDefault="00743507" w:rsidP="001D5E78">
      <w:pPr>
        <w:rPr>
          <w:rFonts w:ascii="Calibri" w:hAnsi="Calibri" w:cs="Arial"/>
          <w:sz w:val="28"/>
          <w:szCs w:val="28"/>
        </w:rPr>
      </w:pPr>
    </w:p>
    <w:p w14:paraId="5C244922" w14:textId="77777777" w:rsidR="00743507" w:rsidRDefault="00743507" w:rsidP="001D5E78">
      <w:pPr>
        <w:rPr>
          <w:rFonts w:ascii="Calibri" w:hAnsi="Calibri" w:cs="Arial"/>
          <w:sz w:val="28"/>
          <w:szCs w:val="28"/>
        </w:rPr>
      </w:pPr>
    </w:p>
    <w:p w14:paraId="77168B45" w14:textId="77777777" w:rsidR="00743507" w:rsidRDefault="00743507" w:rsidP="001D5E78">
      <w:pPr>
        <w:rPr>
          <w:rFonts w:ascii="Calibri" w:hAnsi="Calibri" w:cs="Arial"/>
          <w:sz w:val="28"/>
          <w:szCs w:val="28"/>
        </w:rPr>
      </w:pPr>
    </w:p>
    <w:p w14:paraId="36E9C1D0" w14:textId="77777777" w:rsidR="00743507" w:rsidRDefault="00743507" w:rsidP="001D5E78">
      <w:pPr>
        <w:rPr>
          <w:rFonts w:ascii="Calibri" w:hAnsi="Calibri" w:cs="Arial"/>
          <w:sz w:val="28"/>
          <w:szCs w:val="28"/>
        </w:rPr>
      </w:pPr>
    </w:p>
    <w:p w14:paraId="40BD2A32" w14:textId="77777777" w:rsidR="00743507" w:rsidRDefault="00743507" w:rsidP="001D5E78">
      <w:pPr>
        <w:rPr>
          <w:rFonts w:ascii="Calibri" w:hAnsi="Calibri" w:cs="Arial"/>
          <w:sz w:val="28"/>
          <w:szCs w:val="28"/>
        </w:rPr>
      </w:pPr>
    </w:p>
    <w:p w14:paraId="34088DA4" w14:textId="77777777" w:rsidR="00743507" w:rsidRDefault="00743507" w:rsidP="001D5E78">
      <w:pPr>
        <w:rPr>
          <w:rFonts w:ascii="Calibri" w:hAnsi="Calibri" w:cs="Arial"/>
          <w:sz w:val="28"/>
          <w:szCs w:val="28"/>
        </w:rPr>
      </w:pPr>
    </w:p>
    <w:p w14:paraId="472E9F60" w14:textId="77777777" w:rsidR="00743507" w:rsidRDefault="00743507" w:rsidP="001D5E78">
      <w:pPr>
        <w:rPr>
          <w:rFonts w:ascii="Calibri" w:hAnsi="Calibri" w:cs="Arial"/>
          <w:sz w:val="28"/>
          <w:szCs w:val="28"/>
        </w:rPr>
      </w:pPr>
    </w:p>
    <w:p w14:paraId="62A4F4B3" w14:textId="77777777" w:rsidR="00743507" w:rsidRDefault="00743507" w:rsidP="001D5E78">
      <w:pPr>
        <w:rPr>
          <w:rFonts w:ascii="Calibri" w:hAnsi="Calibri" w:cs="Arial"/>
          <w:sz w:val="28"/>
          <w:szCs w:val="28"/>
        </w:rPr>
      </w:pPr>
    </w:p>
    <w:p w14:paraId="6D4C5429" w14:textId="77777777" w:rsidR="00743507" w:rsidRPr="00807B2C" w:rsidRDefault="00743507" w:rsidP="00743507">
      <w:pPr>
        <w:jc w:val="center"/>
        <w:rPr>
          <w:rFonts w:ascii="Calibri" w:hAnsi="Calibri" w:cs="Arial"/>
          <w:b/>
        </w:rPr>
      </w:pPr>
      <w:r w:rsidRPr="00807B2C">
        <w:rPr>
          <w:rFonts w:ascii="Calibri" w:hAnsi="Calibri" w:cs="Arial"/>
          <w:b/>
        </w:rPr>
        <w:t xml:space="preserve">Music Assessment: Year 5/6 </w:t>
      </w:r>
      <w:r w:rsidR="003D6DAF" w:rsidRPr="00807B2C">
        <w:rPr>
          <w:rFonts w:ascii="Calibri" w:hAnsi="Calibri" w:cs="Arial"/>
          <w:b/>
        </w:rPr>
        <w:t>Air</w:t>
      </w:r>
      <w:r w:rsidRPr="00807B2C">
        <w:rPr>
          <w:rFonts w:ascii="Calibri" w:hAnsi="Calibri" w:cs="Arial"/>
          <w:b/>
        </w:rPr>
        <w:t xml:space="preserve"> Lesson 2</w:t>
      </w:r>
    </w:p>
    <w:p w14:paraId="2445A0A2" w14:textId="77777777" w:rsidR="00743507" w:rsidRPr="00FF2F21" w:rsidRDefault="00743507" w:rsidP="00743507">
      <w:pPr>
        <w:rPr>
          <w:rFonts w:ascii="Calibri" w:hAnsi="Calibri" w:cs="Arial"/>
        </w:rPr>
      </w:pPr>
    </w:p>
    <w:p w14:paraId="1E302485" w14:textId="77777777" w:rsidR="00743507" w:rsidRPr="00FF2F21" w:rsidRDefault="00743507" w:rsidP="00743507">
      <w:pPr>
        <w:rPr>
          <w:rFonts w:ascii="Calibri" w:hAnsi="Calibri" w:cs="Arial"/>
          <w:sz w:val="16"/>
          <w:szCs w:val="16"/>
        </w:rPr>
      </w:pPr>
      <w:r w:rsidRPr="00FF2F21">
        <w:rPr>
          <w:rFonts w:ascii="Calibri" w:hAnsi="Calibri" w:cs="Arial"/>
          <w:sz w:val="16"/>
          <w:szCs w:val="16"/>
        </w:rPr>
        <w:t xml:space="preserve">You only need to note the names of children who are working towards or well above the criteria for the lesson.  It will be assumed the majority of the class will achieve the objectives and you don’t need to record this.  Use the space </w:t>
      </w:r>
      <w:r w:rsidR="009B17CA" w:rsidRPr="00FF2F21">
        <w:rPr>
          <w:rFonts w:ascii="Calibri" w:hAnsi="Calibri" w:cs="Arial"/>
          <w:sz w:val="16"/>
          <w:szCs w:val="16"/>
        </w:rPr>
        <w:t xml:space="preserve">below </w:t>
      </w:r>
      <w:r w:rsidRPr="00FF2F21">
        <w:rPr>
          <w:rFonts w:ascii="Calibri" w:hAnsi="Calibri" w:cs="Arial"/>
          <w:sz w:val="16"/>
          <w:szCs w:val="16"/>
        </w:rPr>
        <w:t>for any specific notes on achievement or evaluation of class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3402"/>
        <w:gridCol w:w="3397"/>
      </w:tblGrid>
      <w:tr w:rsidR="00743507" w:rsidRPr="00FF2F21" w14:paraId="7A240375" w14:textId="77777777" w:rsidTr="00180515">
        <w:tc>
          <w:tcPr>
            <w:tcW w:w="3473" w:type="dxa"/>
            <w:shd w:val="clear" w:color="auto" w:fill="auto"/>
          </w:tcPr>
          <w:p w14:paraId="37F5C89A" w14:textId="77777777" w:rsidR="00743507" w:rsidRPr="00FF2F21" w:rsidRDefault="00743507" w:rsidP="00180515">
            <w:pPr>
              <w:rPr>
                <w:rFonts w:ascii="Calibri" w:hAnsi="Calibri" w:cs="Arial"/>
              </w:rPr>
            </w:pPr>
            <w:r w:rsidRPr="00FF2F21">
              <w:rPr>
                <w:rFonts w:ascii="Calibri" w:hAnsi="Calibri" w:cs="Arial"/>
              </w:rPr>
              <w:t>Names of any children who do not meet the learning objectives for this lesson</w:t>
            </w:r>
          </w:p>
        </w:tc>
        <w:tc>
          <w:tcPr>
            <w:tcW w:w="3473" w:type="dxa"/>
            <w:shd w:val="clear" w:color="auto" w:fill="auto"/>
          </w:tcPr>
          <w:p w14:paraId="6B1D7DF4" w14:textId="77777777" w:rsidR="00743507" w:rsidRPr="00FF2F21" w:rsidRDefault="009B17CA" w:rsidP="00180515">
            <w:pPr>
              <w:jc w:val="center"/>
              <w:rPr>
                <w:rFonts w:ascii="Calibri" w:hAnsi="Calibri" w:cs="Arial"/>
              </w:rPr>
            </w:pPr>
            <w:r>
              <w:rPr>
                <w:rFonts w:ascii="Calibri" w:hAnsi="Calibri" w:cs="Arial"/>
              </w:rPr>
              <w:t>‘</w:t>
            </w:r>
            <w:r w:rsidR="00743507" w:rsidRPr="00FF2F21">
              <w:rPr>
                <w:rFonts w:ascii="Calibri" w:hAnsi="Calibri" w:cs="Arial"/>
              </w:rPr>
              <w:t>I can</w:t>
            </w:r>
            <w:r>
              <w:rPr>
                <w:rFonts w:ascii="Calibri" w:hAnsi="Calibri" w:cs="Arial"/>
              </w:rPr>
              <w:t>’</w:t>
            </w:r>
            <w:r w:rsidR="00743507" w:rsidRPr="00FF2F21">
              <w:rPr>
                <w:rFonts w:ascii="Calibri" w:hAnsi="Calibri" w:cs="Arial"/>
              </w:rPr>
              <w:t xml:space="preserve"> assessment criteria</w:t>
            </w:r>
          </w:p>
        </w:tc>
        <w:tc>
          <w:tcPr>
            <w:tcW w:w="3474" w:type="dxa"/>
            <w:shd w:val="clear" w:color="auto" w:fill="auto"/>
          </w:tcPr>
          <w:p w14:paraId="6575FAD1" w14:textId="77777777" w:rsidR="00743507" w:rsidRPr="00FF2F21" w:rsidRDefault="00743507" w:rsidP="00180515">
            <w:pPr>
              <w:rPr>
                <w:rFonts w:ascii="Calibri" w:hAnsi="Calibri" w:cs="Arial"/>
              </w:rPr>
            </w:pPr>
            <w:r w:rsidRPr="00FF2F21">
              <w:rPr>
                <w:rFonts w:ascii="Calibri" w:hAnsi="Calibri" w:cs="Arial"/>
              </w:rPr>
              <w:t>Names of any children who exceed the learning objectives for this lesson.</w:t>
            </w:r>
          </w:p>
        </w:tc>
      </w:tr>
      <w:tr w:rsidR="00743507" w:rsidRPr="00FF2F21" w14:paraId="729371E9" w14:textId="77777777" w:rsidTr="00180515">
        <w:tc>
          <w:tcPr>
            <w:tcW w:w="3473" w:type="dxa"/>
            <w:shd w:val="clear" w:color="auto" w:fill="auto"/>
          </w:tcPr>
          <w:p w14:paraId="52A5900C" w14:textId="77777777" w:rsidR="00743507" w:rsidRPr="00FF2F21" w:rsidRDefault="00743507" w:rsidP="00180515">
            <w:pPr>
              <w:rPr>
                <w:rFonts w:ascii="Calibri" w:hAnsi="Calibri" w:cs="Arial"/>
              </w:rPr>
            </w:pPr>
          </w:p>
        </w:tc>
        <w:tc>
          <w:tcPr>
            <w:tcW w:w="3473" w:type="dxa"/>
            <w:shd w:val="clear" w:color="auto" w:fill="auto"/>
          </w:tcPr>
          <w:p w14:paraId="3493EF9B" w14:textId="77777777" w:rsidR="00743507" w:rsidRDefault="00743507" w:rsidP="00180515">
            <w:pPr>
              <w:rPr>
                <w:rFonts w:ascii="Calibri" w:hAnsi="Calibri" w:cs="Arial"/>
              </w:rPr>
            </w:pPr>
          </w:p>
          <w:p w14:paraId="2A5BDF95" w14:textId="77777777" w:rsidR="00743507" w:rsidRPr="00743507" w:rsidRDefault="00743507" w:rsidP="00743507">
            <w:pPr>
              <w:rPr>
                <w:rFonts w:ascii="Calibri" w:hAnsi="Calibri" w:cs="Arial"/>
              </w:rPr>
            </w:pPr>
            <w:r w:rsidRPr="00743507">
              <w:rPr>
                <w:rFonts w:ascii="Calibri" w:hAnsi="Calibri" w:cs="Arial"/>
              </w:rPr>
              <w:t>I can identify how pitch can be used and use a music vocabulary to describe what I hear.</w:t>
            </w:r>
          </w:p>
          <w:p w14:paraId="219D1B8A" w14:textId="77777777" w:rsidR="00743507" w:rsidRDefault="00743507" w:rsidP="00743507">
            <w:pPr>
              <w:rPr>
                <w:rFonts w:ascii="Calibri" w:hAnsi="Calibri" w:cs="Arial"/>
              </w:rPr>
            </w:pPr>
          </w:p>
          <w:p w14:paraId="233650C1" w14:textId="77777777" w:rsidR="00743507" w:rsidRPr="00743507" w:rsidRDefault="00743507" w:rsidP="00743507">
            <w:pPr>
              <w:rPr>
                <w:rFonts w:ascii="Calibri" w:hAnsi="Calibri" w:cs="Arial"/>
              </w:rPr>
            </w:pPr>
            <w:r w:rsidRPr="00743507">
              <w:rPr>
                <w:rFonts w:ascii="Calibri" w:hAnsi="Calibri" w:cs="Arial"/>
              </w:rPr>
              <w:t>I can use tuned percussion / melodic instruments / my voice with increasing expression and confidence.</w:t>
            </w:r>
          </w:p>
          <w:p w14:paraId="75C4CADC" w14:textId="77777777" w:rsidR="00743507" w:rsidRDefault="00743507" w:rsidP="00743507">
            <w:pPr>
              <w:rPr>
                <w:rFonts w:ascii="Calibri" w:hAnsi="Calibri" w:cs="Arial"/>
              </w:rPr>
            </w:pPr>
          </w:p>
          <w:p w14:paraId="19A75675" w14:textId="77777777" w:rsidR="00743507" w:rsidRPr="00FF2F21" w:rsidRDefault="00743507" w:rsidP="00743507">
            <w:pPr>
              <w:rPr>
                <w:rFonts w:ascii="Calibri" w:hAnsi="Calibri" w:cs="Arial"/>
              </w:rPr>
            </w:pPr>
            <w:r w:rsidRPr="00743507">
              <w:rPr>
                <w:rFonts w:ascii="Calibri" w:hAnsi="Calibri" w:cs="Arial"/>
              </w:rPr>
              <w:t xml:space="preserve">I can use symbols to notate a piece of music on a score which is designed to reflect changes in pitch. </w:t>
            </w:r>
          </w:p>
        </w:tc>
        <w:tc>
          <w:tcPr>
            <w:tcW w:w="3474" w:type="dxa"/>
            <w:shd w:val="clear" w:color="auto" w:fill="auto"/>
          </w:tcPr>
          <w:p w14:paraId="43AC75C9" w14:textId="77777777" w:rsidR="00743507" w:rsidRPr="00FF2F21" w:rsidRDefault="00743507" w:rsidP="00180515">
            <w:pPr>
              <w:rPr>
                <w:rFonts w:ascii="Calibri" w:hAnsi="Calibri" w:cs="Arial"/>
              </w:rPr>
            </w:pPr>
          </w:p>
          <w:p w14:paraId="4A2F6B19" w14:textId="77777777" w:rsidR="00743507" w:rsidRPr="00FF2F21" w:rsidRDefault="00743507" w:rsidP="00180515">
            <w:pPr>
              <w:rPr>
                <w:rFonts w:ascii="Calibri" w:hAnsi="Calibri" w:cs="Arial"/>
              </w:rPr>
            </w:pPr>
          </w:p>
          <w:p w14:paraId="182C7813" w14:textId="77777777" w:rsidR="00743507" w:rsidRPr="00FF2F21" w:rsidRDefault="00743507" w:rsidP="00180515">
            <w:pPr>
              <w:rPr>
                <w:rFonts w:ascii="Calibri" w:hAnsi="Calibri" w:cs="Arial"/>
              </w:rPr>
            </w:pPr>
          </w:p>
          <w:p w14:paraId="7D072A25" w14:textId="77777777" w:rsidR="00743507" w:rsidRPr="00FF2F21" w:rsidRDefault="00743507" w:rsidP="00180515">
            <w:pPr>
              <w:rPr>
                <w:rFonts w:ascii="Calibri" w:hAnsi="Calibri" w:cs="Arial"/>
              </w:rPr>
            </w:pPr>
          </w:p>
          <w:p w14:paraId="16E8C4F4" w14:textId="77777777" w:rsidR="00743507" w:rsidRPr="00FF2F21" w:rsidRDefault="00743507" w:rsidP="00180515">
            <w:pPr>
              <w:rPr>
                <w:rFonts w:ascii="Calibri" w:hAnsi="Calibri" w:cs="Arial"/>
              </w:rPr>
            </w:pPr>
          </w:p>
          <w:p w14:paraId="7AD893B0" w14:textId="77777777" w:rsidR="00743507" w:rsidRPr="00FF2F21" w:rsidRDefault="00743507" w:rsidP="00180515">
            <w:pPr>
              <w:rPr>
                <w:rFonts w:ascii="Calibri" w:hAnsi="Calibri" w:cs="Arial"/>
              </w:rPr>
            </w:pPr>
          </w:p>
          <w:p w14:paraId="61A6B8FA" w14:textId="77777777" w:rsidR="00743507" w:rsidRPr="00FF2F21" w:rsidRDefault="00743507" w:rsidP="00180515">
            <w:pPr>
              <w:rPr>
                <w:rFonts w:ascii="Calibri" w:hAnsi="Calibri" w:cs="Arial"/>
              </w:rPr>
            </w:pPr>
          </w:p>
          <w:p w14:paraId="54133A57" w14:textId="77777777" w:rsidR="00743507" w:rsidRPr="00FF2F21" w:rsidRDefault="00743507" w:rsidP="00180515">
            <w:pPr>
              <w:rPr>
                <w:rFonts w:ascii="Calibri" w:hAnsi="Calibri" w:cs="Arial"/>
              </w:rPr>
            </w:pPr>
          </w:p>
          <w:p w14:paraId="00B20E8D" w14:textId="77777777" w:rsidR="00743507" w:rsidRPr="00FF2F21" w:rsidRDefault="00743507" w:rsidP="00180515">
            <w:pPr>
              <w:rPr>
                <w:rFonts w:ascii="Calibri" w:hAnsi="Calibri" w:cs="Arial"/>
              </w:rPr>
            </w:pPr>
          </w:p>
          <w:p w14:paraId="49E4DCC3" w14:textId="77777777" w:rsidR="00743507" w:rsidRPr="00FF2F21" w:rsidRDefault="00743507" w:rsidP="00180515">
            <w:pPr>
              <w:rPr>
                <w:rFonts w:ascii="Calibri" w:hAnsi="Calibri" w:cs="Arial"/>
              </w:rPr>
            </w:pPr>
          </w:p>
          <w:p w14:paraId="6BF5FEC1" w14:textId="77777777" w:rsidR="00743507" w:rsidRPr="00FF2F21" w:rsidRDefault="00743507" w:rsidP="00180515">
            <w:pPr>
              <w:rPr>
                <w:rFonts w:ascii="Calibri" w:hAnsi="Calibri" w:cs="Arial"/>
              </w:rPr>
            </w:pPr>
          </w:p>
          <w:p w14:paraId="573B1637" w14:textId="77777777" w:rsidR="00743507" w:rsidRPr="00FF2F21" w:rsidRDefault="00743507" w:rsidP="00180515">
            <w:pPr>
              <w:rPr>
                <w:rFonts w:ascii="Calibri" w:hAnsi="Calibri" w:cs="Arial"/>
              </w:rPr>
            </w:pPr>
          </w:p>
          <w:p w14:paraId="10D02F99" w14:textId="77777777" w:rsidR="00743507" w:rsidRPr="00FF2F21" w:rsidRDefault="00743507" w:rsidP="00180515">
            <w:pPr>
              <w:rPr>
                <w:rFonts w:ascii="Calibri" w:hAnsi="Calibri" w:cs="Arial"/>
              </w:rPr>
            </w:pPr>
          </w:p>
          <w:p w14:paraId="1DBEBE7A" w14:textId="77777777" w:rsidR="00743507" w:rsidRPr="00FF2F21" w:rsidRDefault="00743507" w:rsidP="00180515">
            <w:pPr>
              <w:rPr>
                <w:rFonts w:ascii="Calibri" w:hAnsi="Calibri" w:cs="Arial"/>
              </w:rPr>
            </w:pPr>
          </w:p>
          <w:p w14:paraId="399E0325" w14:textId="77777777" w:rsidR="00743507" w:rsidRPr="00FF2F21" w:rsidRDefault="00743507" w:rsidP="00180515">
            <w:pPr>
              <w:rPr>
                <w:rFonts w:ascii="Calibri" w:hAnsi="Calibri" w:cs="Arial"/>
              </w:rPr>
            </w:pPr>
          </w:p>
          <w:p w14:paraId="7DEB7E73" w14:textId="77777777" w:rsidR="00743507" w:rsidRPr="00FF2F21" w:rsidRDefault="00743507" w:rsidP="00180515">
            <w:pPr>
              <w:rPr>
                <w:rFonts w:ascii="Calibri" w:hAnsi="Calibri" w:cs="Arial"/>
              </w:rPr>
            </w:pPr>
          </w:p>
          <w:p w14:paraId="4E5F0414" w14:textId="77777777" w:rsidR="00743507" w:rsidRPr="00FF2F21" w:rsidRDefault="00743507" w:rsidP="00180515">
            <w:pPr>
              <w:rPr>
                <w:rFonts w:ascii="Calibri" w:hAnsi="Calibri" w:cs="Arial"/>
              </w:rPr>
            </w:pPr>
          </w:p>
          <w:p w14:paraId="2E2C4850" w14:textId="77777777" w:rsidR="00743507" w:rsidRPr="00FF2F21" w:rsidRDefault="00743507" w:rsidP="00180515">
            <w:pPr>
              <w:rPr>
                <w:rFonts w:ascii="Calibri" w:hAnsi="Calibri" w:cs="Arial"/>
              </w:rPr>
            </w:pPr>
          </w:p>
          <w:p w14:paraId="73DEDEC1" w14:textId="77777777" w:rsidR="00743507" w:rsidRPr="00FF2F21" w:rsidRDefault="00743507" w:rsidP="00180515">
            <w:pPr>
              <w:rPr>
                <w:rFonts w:ascii="Calibri" w:hAnsi="Calibri" w:cs="Arial"/>
              </w:rPr>
            </w:pPr>
          </w:p>
          <w:p w14:paraId="48148D12" w14:textId="77777777" w:rsidR="00743507" w:rsidRPr="00FF2F21" w:rsidRDefault="00743507" w:rsidP="00180515">
            <w:pPr>
              <w:rPr>
                <w:rFonts w:ascii="Calibri" w:hAnsi="Calibri" w:cs="Arial"/>
              </w:rPr>
            </w:pPr>
          </w:p>
          <w:p w14:paraId="5774C839" w14:textId="77777777" w:rsidR="00743507" w:rsidRPr="00FF2F21" w:rsidRDefault="00743507" w:rsidP="00180515">
            <w:pPr>
              <w:rPr>
                <w:rFonts w:ascii="Calibri" w:hAnsi="Calibri" w:cs="Arial"/>
              </w:rPr>
            </w:pPr>
          </w:p>
          <w:p w14:paraId="363226FF" w14:textId="77777777" w:rsidR="00743507" w:rsidRPr="00FF2F21" w:rsidRDefault="00743507" w:rsidP="00180515">
            <w:pPr>
              <w:rPr>
                <w:rFonts w:ascii="Calibri" w:hAnsi="Calibri" w:cs="Arial"/>
              </w:rPr>
            </w:pPr>
          </w:p>
          <w:p w14:paraId="3D0EDAE1" w14:textId="77777777" w:rsidR="00743507" w:rsidRPr="00FF2F21" w:rsidRDefault="00743507" w:rsidP="00180515">
            <w:pPr>
              <w:rPr>
                <w:rFonts w:ascii="Calibri" w:hAnsi="Calibri" w:cs="Arial"/>
              </w:rPr>
            </w:pPr>
          </w:p>
          <w:p w14:paraId="7DEFC632" w14:textId="77777777" w:rsidR="00743507" w:rsidRPr="00FF2F21" w:rsidRDefault="00743507" w:rsidP="00180515">
            <w:pPr>
              <w:rPr>
                <w:rFonts w:ascii="Calibri" w:hAnsi="Calibri" w:cs="Arial"/>
              </w:rPr>
            </w:pPr>
          </w:p>
        </w:tc>
      </w:tr>
      <w:tr w:rsidR="00743507" w:rsidRPr="00FF2F21" w14:paraId="4EE513CD" w14:textId="77777777" w:rsidTr="00180515">
        <w:tc>
          <w:tcPr>
            <w:tcW w:w="10420" w:type="dxa"/>
            <w:gridSpan w:val="3"/>
            <w:shd w:val="clear" w:color="auto" w:fill="auto"/>
          </w:tcPr>
          <w:p w14:paraId="1D85DA54" w14:textId="77777777" w:rsidR="00743507" w:rsidRPr="00FF2F21" w:rsidRDefault="00743507" w:rsidP="00180515">
            <w:pPr>
              <w:rPr>
                <w:rFonts w:ascii="Calibri" w:hAnsi="Calibri" w:cs="Arial"/>
              </w:rPr>
            </w:pPr>
            <w:r w:rsidRPr="00FF2F21">
              <w:rPr>
                <w:rFonts w:ascii="Calibri" w:hAnsi="Calibri" w:cs="Arial"/>
              </w:rPr>
              <w:t>Notes:</w:t>
            </w:r>
          </w:p>
          <w:p w14:paraId="33158489" w14:textId="77777777" w:rsidR="00743507" w:rsidRPr="00FF2F21" w:rsidRDefault="00743507" w:rsidP="00180515">
            <w:pPr>
              <w:rPr>
                <w:rFonts w:ascii="Calibri" w:hAnsi="Calibri" w:cs="Arial"/>
              </w:rPr>
            </w:pPr>
          </w:p>
          <w:p w14:paraId="5B8A4233" w14:textId="77777777" w:rsidR="00743507" w:rsidRPr="00FF2F21" w:rsidRDefault="00743507" w:rsidP="00180515">
            <w:pPr>
              <w:rPr>
                <w:rFonts w:ascii="Calibri" w:hAnsi="Calibri" w:cs="Arial"/>
              </w:rPr>
            </w:pPr>
          </w:p>
          <w:p w14:paraId="621A94D6" w14:textId="77777777" w:rsidR="00743507" w:rsidRPr="00FF2F21" w:rsidRDefault="00743507" w:rsidP="00180515">
            <w:pPr>
              <w:rPr>
                <w:rFonts w:ascii="Calibri" w:hAnsi="Calibri" w:cs="Arial"/>
              </w:rPr>
            </w:pPr>
          </w:p>
          <w:p w14:paraId="30CCCEAD" w14:textId="77777777" w:rsidR="00743507" w:rsidRPr="00FF2F21" w:rsidRDefault="00743507" w:rsidP="00180515">
            <w:pPr>
              <w:rPr>
                <w:rFonts w:ascii="Calibri" w:hAnsi="Calibri" w:cs="Arial"/>
              </w:rPr>
            </w:pPr>
          </w:p>
          <w:p w14:paraId="3C21A322" w14:textId="77777777" w:rsidR="00743507" w:rsidRPr="00FF2F21" w:rsidRDefault="00743507" w:rsidP="00180515">
            <w:pPr>
              <w:rPr>
                <w:rFonts w:ascii="Calibri" w:hAnsi="Calibri" w:cs="Arial"/>
              </w:rPr>
            </w:pPr>
          </w:p>
          <w:p w14:paraId="717C127C" w14:textId="77777777" w:rsidR="00743507" w:rsidRPr="00FF2F21" w:rsidRDefault="00743507" w:rsidP="00180515">
            <w:pPr>
              <w:rPr>
                <w:rFonts w:ascii="Calibri" w:hAnsi="Calibri" w:cs="Arial"/>
              </w:rPr>
            </w:pPr>
          </w:p>
          <w:p w14:paraId="3FDE15A9" w14:textId="77777777" w:rsidR="00743507" w:rsidRPr="00FF2F21" w:rsidRDefault="00743507" w:rsidP="00180515">
            <w:pPr>
              <w:rPr>
                <w:rFonts w:ascii="Calibri" w:hAnsi="Calibri" w:cs="Arial"/>
              </w:rPr>
            </w:pPr>
          </w:p>
          <w:p w14:paraId="45F1BC8D" w14:textId="77777777" w:rsidR="00743507" w:rsidRPr="00FF2F21" w:rsidRDefault="00743507" w:rsidP="00180515">
            <w:pPr>
              <w:rPr>
                <w:rFonts w:ascii="Calibri" w:hAnsi="Calibri" w:cs="Arial"/>
              </w:rPr>
            </w:pPr>
          </w:p>
          <w:p w14:paraId="65DB43FD" w14:textId="77777777" w:rsidR="00743507" w:rsidRPr="00FF2F21" w:rsidRDefault="00743507" w:rsidP="00180515">
            <w:pPr>
              <w:rPr>
                <w:rFonts w:ascii="Calibri" w:hAnsi="Calibri" w:cs="Arial"/>
              </w:rPr>
            </w:pPr>
          </w:p>
          <w:p w14:paraId="27CC27CA" w14:textId="77777777" w:rsidR="00743507" w:rsidRPr="00FF2F21" w:rsidRDefault="00743507" w:rsidP="00180515">
            <w:pPr>
              <w:rPr>
                <w:rFonts w:ascii="Calibri" w:hAnsi="Calibri" w:cs="Arial"/>
              </w:rPr>
            </w:pPr>
          </w:p>
          <w:p w14:paraId="5E1F32EB" w14:textId="77777777" w:rsidR="00743507" w:rsidRPr="00FF2F21" w:rsidRDefault="00743507" w:rsidP="00180515">
            <w:pPr>
              <w:rPr>
                <w:rFonts w:ascii="Calibri" w:hAnsi="Calibri" w:cs="Arial"/>
              </w:rPr>
            </w:pPr>
          </w:p>
          <w:p w14:paraId="6DF14699" w14:textId="77777777" w:rsidR="00743507" w:rsidRDefault="00743507" w:rsidP="00180515">
            <w:pPr>
              <w:rPr>
                <w:rFonts w:ascii="Calibri" w:hAnsi="Calibri" w:cs="Arial"/>
              </w:rPr>
            </w:pPr>
          </w:p>
          <w:p w14:paraId="3CFCF238" w14:textId="77777777" w:rsidR="00807B2C" w:rsidRPr="00FF2F21" w:rsidRDefault="00807B2C" w:rsidP="00180515">
            <w:pPr>
              <w:rPr>
                <w:rFonts w:ascii="Calibri" w:hAnsi="Calibri" w:cs="Arial"/>
              </w:rPr>
            </w:pPr>
          </w:p>
        </w:tc>
      </w:tr>
    </w:tbl>
    <w:p w14:paraId="453587EC" w14:textId="77777777" w:rsidR="00743507" w:rsidRPr="00632A39" w:rsidRDefault="00743507" w:rsidP="001D5E78">
      <w:pPr>
        <w:rPr>
          <w:rFonts w:ascii="Calibri" w:hAnsi="Calibri" w:cs="Arial"/>
          <w:sz w:val="28"/>
          <w:szCs w:val="28"/>
        </w:rPr>
      </w:pPr>
    </w:p>
    <w:sectPr w:rsidR="00743507" w:rsidRPr="00632A39" w:rsidSect="008F0261">
      <w:headerReference w:type="default" r:id="rId10"/>
      <w:footerReference w:type="default" r:id="rId11"/>
      <w:type w:val="continuous"/>
      <w:pgSz w:w="11906" w:h="16838"/>
      <w:pgMar w:top="851"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00198" w14:textId="77777777" w:rsidR="00D67E47" w:rsidRDefault="00D67E47">
      <w:r>
        <w:separator/>
      </w:r>
    </w:p>
  </w:endnote>
  <w:endnote w:type="continuationSeparator" w:id="0">
    <w:p w14:paraId="26BF89FD" w14:textId="77777777" w:rsidR="00D67E47" w:rsidRDefault="00D6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AC2C7" w14:textId="77777777" w:rsidR="00807B2C" w:rsidRDefault="00807B2C">
    <w:pPr>
      <w:pStyle w:val="Footer"/>
      <w:jc w:val="right"/>
    </w:pPr>
    <w:r>
      <w:fldChar w:fldCharType="begin"/>
    </w:r>
    <w:r>
      <w:instrText xml:space="preserve"> PAGE   \* MERGEFORMAT </w:instrText>
    </w:r>
    <w:r>
      <w:fldChar w:fldCharType="separate"/>
    </w:r>
    <w:r w:rsidR="00AB3685">
      <w:rPr>
        <w:noProof/>
      </w:rPr>
      <w:t>2</w:t>
    </w:r>
    <w:r>
      <w:rPr>
        <w:noProof/>
      </w:rPr>
      <w:fldChar w:fldCharType="end"/>
    </w:r>
  </w:p>
  <w:p w14:paraId="0B2F2490" w14:textId="77777777" w:rsidR="00A31349" w:rsidRPr="004B18D9" w:rsidRDefault="00A31349" w:rsidP="00AA2C10">
    <w:pPr>
      <w:pStyle w:val="Footer"/>
      <w:jc w:val="right"/>
      <w:rPr>
        <w:rFonts w:ascii="Comic Sans MS" w:hAnsi="Comic Sans M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707A1" w14:textId="77777777" w:rsidR="00D67E47" w:rsidRDefault="00D67E47">
      <w:r>
        <w:separator/>
      </w:r>
    </w:p>
  </w:footnote>
  <w:footnote w:type="continuationSeparator" w:id="0">
    <w:p w14:paraId="7CD85ACF" w14:textId="77777777" w:rsidR="00D67E47" w:rsidRDefault="00D6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9834" w14:textId="77777777" w:rsidR="00807B2C" w:rsidRDefault="00807B2C" w:rsidP="00807B2C">
    <w:pPr>
      <w:pStyle w:val="Foote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B81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E5B18"/>
    <w:multiLevelType w:val="hybridMultilevel"/>
    <w:tmpl w:val="C0BC8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66963"/>
    <w:multiLevelType w:val="hybridMultilevel"/>
    <w:tmpl w:val="A13AD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91F29"/>
    <w:multiLevelType w:val="hybridMultilevel"/>
    <w:tmpl w:val="2AE88A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96EE3"/>
    <w:multiLevelType w:val="hybridMultilevel"/>
    <w:tmpl w:val="80001BB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775200"/>
    <w:multiLevelType w:val="hybridMultilevel"/>
    <w:tmpl w:val="98323CE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F079EB"/>
    <w:multiLevelType w:val="hybridMultilevel"/>
    <w:tmpl w:val="1C88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E16BA"/>
    <w:multiLevelType w:val="hybridMultilevel"/>
    <w:tmpl w:val="0472F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454DF"/>
    <w:multiLevelType w:val="hybridMultilevel"/>
    <w:tmpl w:val="7A381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A0FAC"/>
    <w:multiLevelType w:val="hybridMultilevel"/>
    <w:tmpl w:val="FC529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53F33"/>
    <w:multiLevelType w:val="hybridMultilevel"/>
    <w:tmpl w:val="9EF0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D5A92"/>
    <w:multiLevelType w:val="hybridMultilevel"/>
    <w:tmpl w:val="B1B4E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809D5"/>
    <w:multiLevelType w:val="hybridMultilevel"/>
    <w:tmpl w:val="C92075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BD4903"/>
    <w:multiLevelType w:val="hybridMultilevel"/>
    <w:tmpl w:val="9D92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86172"/>
    <w:multiLevelType w:val="hybridMultilevel"/>
    <w:tmpl w:val="53DC9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A2E64"/>
    <w:multiLevelType w:val="hybridMultilevel"/>
    <w:tmpl w:val="E13A0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F47BB"/>
    <w:multiLevelType w:val="multilevel"/>
    <w:tmpl w:val="C1660EC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151A6"/>
    <w:multiLevelType w:val="hybridMultilevel"/>
    <w:tmpl w:val="2C4A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662F"/>
    <w:multiLevelType w:val="hybridMultilevel"/>
    <w:tmpl w:val="AA286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4021D"/>
    <w:multiLevelType w:val="hybridMultilevel"/>
    <w:tmpl w:val="C1660E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F0C28"/>
    <w:multiLevelType w:val="hybridMultilevel"/>
    <w:tmpl w:val="F67CA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26D86"/>
    <w:multiLevelType w:val="hybridMultilevel"/>
    <w:tmpl w:val="DBC8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C2C65"/>
    <w:multiLevelType w:val="hybridMultilevel"/>
    <w:tmpl w:val="CACEF0D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E70DDE"/>
    <w:multiLevelType w:val="hybridMultilevel"/>
    <w:tmpl w:val="4F0E55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AB38F7"/>
    <w:multiLevelType w:val="hybridMultilevel"/>
    <w:tmpl w:val="51D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C3423"/>
    <w:multiLevelType w:val="hybridMultilevel"/>
    <w:tmpl w:val="E66C6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EA1D83"/>
    <w:multiLevelType w:val="hybridMultilevel"/>
    <w:tmpl w:val="BBA64F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5500CC"/>
    <w:multiLevelType w:val="multilevel"/>
    <w:tmpl w:val="80001B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4B2FCD"/>
    <w:multiLevelType w:val="hybridMultilevel"/>
    <w:tmpl w:val="FB60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4351DD"/>
    <w:multiLevelType w:val="hybridMultilevel"/>
    <w:tmpl w:val="BED6B6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8C42FF"/>
    <w:multiLevelType w:val="hybridMultilevel"/>
    <w:tmpl w:val="9BA21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777CC2"/>
    <w:multiLevelType w:val="hybridMultilevel"/>
    <w:tmpl w:val="E58853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376DB7"/>
    <w:multiLevelType w:val="hybridMultilevel"/>
    <w:tmpl w:val="83525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670ACD"/>
    <w:multiLevelType w:val="multilevel"/>
    <w:tmpl w:val="6B32BE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2651"/>
    <w:multiLevelType w:val="hybridMultilevel"/>
    <w:tmpl w:val="1ED433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1F6194"/>
    <w:multiLevelType w:val="hybridMultilevel"/>
    <w:tmpl w:val="757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A0863"/>
    <w:multiLevelType w:val="hybridMultilevel"/>
    <w:tmpl w:val="C2C46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31E42"/>
    <w:multiLevelType w:val="multilevel"/>
    <w:tmpl w:val="E02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C723F"/>
    <w:multiLevelType w:val="multilevel"/>
    <w:tmpl w:val="1ED43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B6A80"/>
    <w:multiLevelType w:val="hybridMultilevel"/>
    <w:tmpl w:val="0F14B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2D3F2A"/>
    <w:multiLevelType w:val="hybridMultilevel"/>
    <w:tmpl w:val="D40A24B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96B8C"/>
    <w:multiLevelType w:val="hybridMultilevel"/>
    <w:tmpl w:val="96782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1347F3"/>
    <w:multiLevelType w:val="hybridMultilevel"/>
    <w:tmpl w:val="DAAEF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A61AEF"/>
    <w:multiLevelType w:val="hybridMultilevel"/>
    <w:tmpl w:val="D546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C1995"/>
    <w:multiLevelType w:val="hybridMultilevel"/>
    <w:tmpl w:val="39B68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DFD1B86"/>
    <w:multiLevelType w:val="hybridMultilevel"/>
    <w:tmpl w:val="25AEF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4"/>
  </w:num>
  <w:num w:numId="4">
    <w:abstractNumId w:val="27"/>
  </w:num>
  <w:num w:numId="5">
    <w:abstractNumId w:val="19"/>
  </w:num>
  <w:num w:numId="6">
    <w:abstractNumId w:val="38"/>
  </w:num>
  <w:num w:numId="7">
    <w:abstractNumId w:val="22"/>
  </w:num>
  <w:num w:numId="8">
    <w:abstractNumId w:val="16"/>
  </w:num>
  <w:num w:numId="9">
    <w:abstractNumId w:val="5"/>
  </w:num>
  <w:num w:numId="10">
    <w:abstractNumId w:val="36"/>
  </w:num>
  <w:num w:numId="11">
    <w:abstractNumId w:val="12"/>
  </w:num>
  <w:num w:numId="12">
    <w:abstractNumId w:val="44"/>
  </w:num>
  <w:num w:numId="13">
    <w:abstractNumId w:val="40"/>
  </w:num>
  <w:num w:numId="14">
    <w:abstractNumId w:val="39"/>
  </w:num>
  <w:num w:numId="15">
    <w:abstractNumId w:val="41"/>
  </w:num>
  <w:num w:numId="16">
    <w:abstractNumId w:val="11"/>
  </w:num>
  <w:num w:numId="17">
    <w:abstractNumId w:val="1"/>
  </w:num>
  <w:num w:numId="18">
    <w:abstractNumId w:val="42"/>
  </w:num>
  <w:num w:numId="19">
    <w:abstractNumId w:val="18"/>
  </w:num>
  <w:num w:numId="20">
    <w:abstractNumId w:val="8"/>
  </w:num>
  <w:num w:numId="21">
    <w:abstractNumId w:val="37"/>
  </w:num>
  <w:num w:numId="22">
    <w:abstractNumId w:val="45"/>
  </w:num>
  <w:num w:numId="23">
    <w:abstractNumId w:val="9"/>
  </w:num>
  <w:num w:numId="24">
    <w:abstractNumId w:val="23"/>
  </w:num>
  <w:num w:numId="25">
    <w:abstractNumId w:val="20"/>
  </w:num>
  <w:num w:numId="26">
    <w:abstractNumId w:val="29"/>
  </w:num>
  <w:num w:numId="27">
    <w:abstractNumId w:val="2"/>
  </w:num>
  <w:num w:numId="28">
    <w:abstractNumId w:val="31"/>
  </w:num>
  <w:num w:numId="29">
    <w:abstractNumId w:val="15"/>
  </w:num>
  <w:num w:numId="30">
    <w:abstractNumId w:val="32"/>
  </w:num>
  <w:num w:numId="31">
    <w:abstractNumId w:val="7"/>
  </w:num>
  <w:num w:numId="32">
    <w:abstractNumId w:val="25"/>
  </w:num>
  <w:num w:numId="33">
    <w:abstractNumId w:val="14"/>
  </w:num>
  <w:num w:numId="34">
    <w:abstractNumId w:val="26"/>
  </w:num>
  <w:num w:numId="35">
    <w:abstractNumId w:val="30"/>
  </w:num>
  <w:num w:numId="36">
    <w:abstractNumId w:val="6"/>
  </w:num>
  <w:num w:numId="37">
    <w:abstractNumId w:val="17"/>
  </w:num>
  <w:num w:numId="38">
    <w:abstractNumId w:val="13"/>
  </w:num>
  <w:num w:numId="39">
    <w:abstractNumId w:val="3"/>
  </w:num>
  <w:num w:numId="40">
    <w:abstractNumId w:val="35"/>
  </w:num>
  <w:num w:numId="41">
    <w:abstractNumId w:val="43"/>
  </w:num>
  <w:num w:numId="42">
    <w:abstractNumId w:val="24"/>
  </w:num>
  <w:num w:numId="43">
    <w:abstractNumId w:val="28"/>
  </w:num>
  <w:num w:numId="44">
    <w:abstractNumId w:val="0"/>
  </w:num>
  <w:num w:numId="45">
    <w:abstractNumId w:val="1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65"/>
    <w:rsid w:val="000143F4"/>
    <w:rsid w:val="000354B6"/>
    <w:rsid w:val="0004331A"/>
    <w:rsid w:val="0008437D"/>
    <w:rsid w:val="00084D5D"/>
    <w:rsid w:val="000A5343"/>
    <w:rsid w:val="000B1139"/>
    <w:rsid w:val="000B4BB7"/>
    <w:rsid w:val="000C26EE"/>
    <w:rsid w:val="000F268A"/>
    <w:rsid w:val="0016711D"/>
    <w:rsid w:val="00180515"/>
    <w:rsid w:val="00183BEF"/>
    <w:rsid w:val="001D3D08"/>
    <w:rsid w:val="001D5E78"/>
    <w:rsid w:val="00233419"/>
    <w:rsid w:val="00252A56"/>
    <w:rsid w:val="002575CF"/>
    <w:rsid w:val="002849EF"/>
    <w:rsid w:val="002D526C"/>
    <w:rsid w:val="002E4B24"/>
    <w:rsid w:val="00304D07"/>
    <w:rsid w:val="00314964"/>
    <w:rsid w:val="0032552F"/>
    <w:rsid w:val="00334794"/>
    <w:rsid w:val="00343594"/>
    <w:rsid w:val="00356F0F"/>
    <w:rsid w:val="00367DF3"/>
    <w:rsid w:val="003837EA"/>
    <w:rsid w:val="0039455E"/>
    <w:rsid w:val="003A23D9"/>
    <w:rsid w:val="003B6F1A"/>
    <w:rsid w:val="003B71A2"/>
    <w:rsid w:val="003D6DAF"/>
    <w:rsid w:val="003E4109"/>
    <w:rsid w:val="0040116C"/>
    <w:rsid w:val="00456BAC"/>
    <w:rsid w:val="0048537B"/>
    <w:rsid w:val="004A39FB"/>
    <w:rsid w:val="004B18D9"/>
    <w:rsid w:val="004C5925"/>
    <w:rsid w:val="004D7B2B"/>
    <w:rsid w:val="004E35DD"/>
    <w:rsid w:val="004E5904"/>
    <w:rsid w:val="004E61DA"/>
    <w:rsid w:val="00516D0E"/>
    <w:rsid w:val="00517AF7"/>
    <w:rsid w:val="00521802"/>
    <w:rsid w:val="00527BA8"/>
    <w:rsid w:val="00536CD3"/>
    <w:rsid w:val="00536D7A"/>
    <w:rsid w:val="00551392"/>
    <w:rsid w:val="005515A0"/>
    <w:rsid w:val="00552C66"/>
    <w:rsid w:val="005677FF"/>
    <w:rsid w:val="00597883"/>
    <w:rsid w:val="005F1885"/>
    <w:rsid w:val="006024E2"/>
    <w:rsid w:val="0061306F"/>
    <w:rsid w:val="00632A39"/>
    <w:rsid w:val="00644931"/>
    <w:rsid w:val="006459B7"/>
    <w:rsid w:val="00651387"/>
    <w:rsid w:val="00657AFF"/>
    <w:rsid w:val="00683A34"/>
    <w:rsid w:val="0069739C"/>
    <w:rsid w:val="006C18E8"/>
    <w:rsid w:val="006C43E2"/>
    <w:rsid w:val="006C5BCF"/>
    <w:rsid w:val="006E471E"/>
    <w:rsid w:val="006F2EE7"/>
    <w:rsid w:val="006F53C2"/>
    <w:rsid w:val="00702905"/>
    <w:rsid w:val="007352F8"/>
    <w:rsid w:val="00736C69"/>
    <w:rsid w:val="00743507"/>
    <w:rsid w:val="00746F00"/>
    <w:rsid w:val="00753465"/>
    <w:rsid w:val="0078042E"/>
    <w:rsid w:val="0079127B"/>
    <w:rsid w:val="0079172B"/>
    <w:rsid w:val="0079242D"/>
    <w:rsid w:val="007A3976"/>
    <w:rsid w:val="007B7269"/>
    <w:rsid w:val="007D5E8A"/>
    <w:rsid w:val="00807B2C"/>
    <w:rsid w:val="00812B1C"/>
    <w:rsid w:val="008358CA"/>
    <w:rsid w:val="0084019D"/>
    <w:rsid w:val="00852EF0"/>
    <w:rsid w:val="00870F1E"/>
    <w:rsid w:val="00885723"/>
    <w:rsid w:val="00885D25"/>
    <w:rsid w:val="008A0548"/>
    <w:rsid w:val="008F0261"/>
    <w:rsid w:val="008F40C8"/>
    <w:rsid w:val="0092709D"/>
    <w:rsid w:val="00927CD0"/>
    <w:rsid w:val="009319A9"/>
    <w:rsid w:val="009741FF"/>
    <w:rsid w:val="00976E24"/>
    <w:rsid w:val="009B17CA"/>
    <w:rsid w:val="009D4314"/>
    <w:rsid w:val="009E0748"/>
    <w:rsid w:val="009F1210"/>
    <w:rsid w:val="009F4838"/>
    <w:rsid w:val="00A00536"/>
    <w:rsid w:val="00A1550C"/>
    <w:rsid w:val="00A31349"/>
    <w:rsid w:val="00A3254F"/>
    <w:rsid w:val="00A578A3"/>
    <w:rsid w:val="00AA2C10"/>
    <w:rsid w:val="00AB139F"/>
    <w:rsid w:val="00AB3685"/>
    <w:rsid w:val="00AD448A"/>
    <w:rsid w:val="00AF35AD"/>
    <w:rsid w:val="00AF425C"/>
    <w:rsid w:val="00B166B1"/>
    <w:rsid w:val="00B47BE2"/>
    <w:rsid w:val="00B62359"/>
    <w:rsid w:val="00B644F7"/>
    <w:rsid w:val="00B71F6A"/>
    <w:rsid w:val="00BA14CF"/>
    <w:rsid w:val="00BA16DA"/>
    <w:rsid w:val="00BA3CD5"/>
    <w:rsid w:val="00BC07B9"/>
    <w:rsid w:val="00BF4359"/>
    <w:rsid w:val="00C32681"/>
    <w:rsid w:val="00C44D0E"/>
    <w:rsid w:val="00C54D86"/>
    <w:rsid w:val="00C66065"/>
    <w:rsid w:val="00C87F17"/>
    <w:rsid w:val="00CC4141"/>
    <w:rsid w:val="00CC47F8"/>
    <w:rsid w:val="00CD197A"/>
    <w:rsid w:val="00CD1EF3"/>
    <w:rsid w:val="00CD6B32"/>
    <w:rsid w:val="00CD72CC"/>
    <w:rsid w:val="00D3675D"/>
    <w:rsid w:val="00D4593D"/>
    <w:rsid w:val="00D67E47"/>
    <w:rsid w:val="00D87DD8"/>
    <w:rsid w:val="00DA768A"/>
    <w:rsid w:val="00DC681D"/>
    <w:rsid w:val="00DD2B48"/>
    <w:rsid w:val="00DF24A9"/>
    <w:rsid w:val="00DF476C"/>
    <w:rsid w:val="00E37ECC"/>
    <w:rsid w:val="00E41171"/>
    <w:rsid w:val="00E60C1D"/>
    <w:rsid w:val="00E7293B"/>
    <w:rsid w:val="00E76221"/>
    <w:rsid w:val="00E76E0C"/>
    <w:rsid w:val="00E90EBD"/>
    <w:rsid w:val="00EA0307"/>
    <w:rsid w:val="00EB2C6D"/>
    <w:rsid w:val="00EC00B6"/>
    <w:rsid w:val="00F1360E"/>
    <w:rsid w:val="00F31CC4"/>
    <w:rsid w:val="00F4013D"/>
    <w:rsid w:val="00F43EA1"/>
    <w:rsid w:val="00F47B34"/>
    <w:rsid w:val="00F47C29"/>
    <w:rsid w:val="00F577E0"/>
    <w:rsid w:val="00F67416"/>
    <w:rsid w:val="00F70805"/>
    <w:rsid w:val="00F76554"/>
    <w:rsid w:val="00FB7854"/>
    <w:rsid w:val="00FC1468"/>
    <w:rsid w:val="00FE163B"/>
    <w:rsid w:val="00FF2AA1"/>
    <w:rsid w:val="00FF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873C8"/>
  <w15:chartTrackingRefBased/>
  <w15:docId w15:val="{1BA0F3F0-8586-F642-856E-15CBCA5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1802"/>
    <w:pPr>
      <w:spacing w:before="100" w:beforeAutospacing="1" w:after="100" w:afterAutospacing="1"/>
    </w:pPr>
    <w:rPr>
      <w:rFonts w:ascii="Verdana" w:hAnsi="Verdana"/>
      <w:sz w:val="19"/>
      <w:szCs w:val="19"/>
    </w:rPr>
  </w:style>
  <w:style w:type="paragraph" w:styleId="Header">
    <w:name w:val="header"/>
    <w:basedOn w:val="Normal"/>
    <w:link w:val="HeaderChar"/>
    <w:uiPriority w:val="99"/>
    <w:rsid w:val="004B18D9"/>
    <w:pPr>
      <w:tabs>
        <w:tab w:val="center" w:pos="4320"/>
        <w:tab w:val="right" w:pos="8640"/>
      </w:tabs>
    </w:pPr>
  </w:style>
  <w:style w:type="paragraph" w:styleId="Footer">
    <w:name w:val="footer"/>
    <w:basedOn w:val="Normal"/>
    <w:link w:val="FooterChar"/>
    <w:uiPriority w:val="99"/>
    <w:rsid w:val="004B18D9"/>
    <w:pPr>
      <w:tabs>
        <w:tab w:val="center" w:pos="4320"/>
        <w:tab w:val="right" w:pos="8640"/>
      </w:tabs>
    </w:pPr>
  </w:style>
  <w:style w:type="character" w:styleId="Hyperlink">
    <w:name w:val="Hyperlink"/>
    <w:rsid w:val="00C66065"/>
    <w:rPr>
      <w:color w:val="0000FF"/>
      <w:u w:val="single"/>
    </w:rPr>
  </w:style>
  <w:style w:type="paragraph" w:styleId="BalloonText">
    <w:name w:val="Balloon Text"/>
    <w:basedOn w:val="Normal"/>
    <w:link w:val="BalloonTextChar"/>
    <w:rsid w:val="00FF2FFF"/>
    <w:rPr>
      <w:rFonts w:ascii="Tahoma" w:hAnsi="Tahoma" w:cs="Tahoma"/>
      <w:sz w:val="16"/>
      <w:szCs w:val="16"/>
    </w:rPr>
  </w:style>
  <w:style w:type="character" w:customStyle="1" w:styleId="BalloonTextChar">
    <w:name w:val="Balloon Text Char"/>
    <w:link w:val="BalloonText"/>
    <w:rsid w:val="00FF2FFF"/>
    <w:rPr>
      <w:rFonts w:ascii="Tahoma" w:hAnsi="Tahoma" w:cs="Tahoma"/>
      <w:sz w:val="16"/>
      <w:szCs w:val="16"/>
    </w:rPr>
  </w:style>
  <w:style w:type="paragraph" w:customStyle="1" w:styleId="Default">
    <w:name w:val="Default"/>
    <w:rsid w:val="00746F00"/>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807B2C"/>
    <w:rPr>
      <w:sz w:val="24"/>
      <w:szCs w:val="24"/>
    </w:rPr>
  </w:style>
  <w:style w:type="character" w:customStyle="1" w:styleId="FooterChar">
    <w:name w:val="Footer Char"/>
    <w:link w:val="Footer"/>
    <w:uiPriority w:val="99"/>
    <w:rsid w:val="00807B2C"/>
    <w:rPr>
      <w:sz w:val="24"/>
      <w:szCs w:val="24"/>
    </w:rPr>
  </w:style>
  <w:style w:type="character" w:styleId="FollowedHyperlink">
    <w:name w:val="FollowedHyperlink"/>
    <w:basedOn w:val="DefaultParagraphFont"/>
    <w:rsid w:val="003E4109"/>
    <w:rPr>
      <w:color w:val="954F72" w:themeColor="followedHyperlink"/>
      <w:u w:val="single"/>
    </w:rPr>
  </w:style>
  <w:style w:type="paragraph" w:styleId="ListParagraph">
    <w:name w:val="List Paragraph"/>
    <w:basedOn w:val="Normal"/>
    <w:uiPriority w:val="34"/>
    <w:qFormat/>
    <w:rsid w:val="00E6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4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QV1RGMLU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Horfield CE School</vt:lpstr>
    </vt:vector>
  </TitlesOfParts>
  <Company>Bristol City Council</Company>
  <LinksUpToDate>false</LinksUpToDate>
  <CharactersWithSpaces>4665</CharactersWithSpaces>
  <SharedDoc>false</SharedDoc>
  <HLinks>
    <vt:vector size="6" baseType="variant">
      <vt:variant>
        <vt:i4>8323173</vt:i4>
      </vt:variant>
      <vt:variant>
        <vt:i4>0</vt:i4>
      </vt:variant>
      <vt:variant>
        <vt:i4>0</vt:i4>
      </vt:variant>
      <vt:variant>
        <vt:i4>5</vt:i4>
      </vt:variant>
      <vt:variant>
        <vt:lpwstr>https://www.youtube.com/watch?v=6QV1RGMLUKE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Horfield CE School</dc:title>
  <dc:subject/>
  <dc:creator>Education IT</dc:creator>
  <cp:keywords/>
  <cp:lastModifiedBy>Elias Christou</cp:lastModifiedBy>
  <cp:revision>2</cp:revision>
  <cp:lastPrinted>2015-08-05T21:35:00Z</cp:lastPrinted>
  <dcterms:created xsi:type="dcterms:W3CDTF">2020-10-30T19:29:00Z</dcterms:created>
  <dcterms:modified xsi:type="dcterms:W3CDTF">2020-10-30T19:29:00Z</dcterms:modified>
</cp:coreProperties>
</file>