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D9E5B" w14:textId="77777777" w:rsidR="000E500A" w:rsidRPr="005318AA" w:rsidRDefault="005318AA" w:rsidP="000E500A">
      <w:pPr>
        <w:jc w:val="center"/>
        <w:rPr>
          <w:rFonts w:ascii="Calibri" w:hAnsi="Calibri" w:cs="Arial"/>
          <w:b/>
          <w:sz w:val="36"/>
          <w:szCs w:val="36"/>
        </w:rPr>
      </w:pPr>
      <w:r>
        <w:rPr>
          <w:rFonts w:ascii="Calibri" w:hAnsi="Calibri" w:cs="Arial"/>
          <w:b/>
          <w:sz w:val="36"/>
          <w:szCs w:val="36"/>
        </w:rPr>
        <w:t>Music Lesson Plan t</w:t>
      </w:r>
      <w:r w:rsidR="000E500A" w:rsidRPr="005318AA">
        <w:rPr>
          <w:rFonts w:ascii="Calibri" w:hAnsi="Calibri" w:cs="Arial"/>
          <w:b/>
          <w:sz w:val="36"/>
          <w:szCs w:val="36"/>
        </w:rPr>
        <w:t>opic</w:t>
      </w:r>
      <w:r>
        <w:rPr>
          <w:rFonts w:ascii="Calibri" w:hAnsi="Calibri" w:cs="Arial"/>
          <w:b/>
          <w:sz w:val="36"/>
          <w:szCs w:val="36"/>
        </w:rPr>
        <w:t xml:space="preserve"> -</w:t>
      </w:r>
      <w:r w:rsidR="000E500A" w:rsidRPr="005318AA">
        <w:rPr>
          <w:rFonts w:ascii="Calibri" w:hAnsi="Calibri" w:cs="Arial"/>
          <w:b/>
          <w:sz w:val="36"/>
          <w:szCs w:val="36"/>
        </w:rPr>
        <w:t xml:space="preserve"> Air</w:t>
      </w:r>
    </w:p>
    <w:p w14:paraId="34310045" w14:textId="77777777" w:rsidR="000E500A" w:rsidRPr="00726E26" w:rsidRDefault="000E500A" w:rsidP="000E500A">
      <w:pPr>
        <w:jc w:val="center"/>
        <w:rPr>
          <w:rFonts w:ascii="Calibri" w:hAnsi="Calibri" w:cs="Arial"/>
          <w:b/>
          <w:sz w:val="22"/>
          <w:szCs w:val="22"/>
        </w:rPr>
      </w:pPr>
      <w:r w:rsidRPr="00726E26">
        <w:rPr>
          <w:rFonts w:ascii="Calibri" w:hAnsi="Calibri" w:cs="Arial"/>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E500A" w:rsidRPr="00726E26" w14:paraId="0B298679" w14:textId="77777777" w:rsidTr="002046BD">
        <w:trPr>
          <w:trHeight w:val="285"/>
        </w:trPr>
        <w:tc>
          <w:tcPr>
            <w:tcW w:w="10420" w:type="dxa"/>
            <w:shd w:val="clear" w:color="auto" w:fill="auto"/>
          </w:tcPr>
          <w:p w14:paraId="56E4309B" w14:textId="77777777" w:rsidR="002778AB" w:rsidRPr="005318AA" w:rsidRDefault="000E500A" w:rsidP="00856A2C">
            <w:pPr>
              <w:rPr>
                <w:rFonts w:ascii="Calibri" w:hAnsi="Calibri" w:cs="Arial"/>
                <w:b/>
              </w:rPr>
            </w:pPr>
            <w:r w:rsidRPr="005318AA">
              <w:rPr>
                <w:rFonts w:ascii="Calibri" w:hAnsi="Calibri" w:cs="Arial"/>
                <w:b/>
              </w:rPr>
              <w:t xml:space="preserve">Lesson 1 of 6 </w:t>
            </w:r>
            <w:r w:rsidR="00A41116" w:rsidRPr="005318AA">
              <w:rPr>
                <w:rFonts w:ascii="Calibri" w:hAnsi="Calibri" w:cs="Arial"/>
                <w:b/>
              </w:rPr>
              <w:t xml:space="preserve">                                                                                                                                       Focus:</w:t>
            </w:r>
            <w:r w:rsidRPr="005318AA">
              <w:rPr>
                <w:rFonts w:ascii="Calibri" w:hAnsi="Calibri" w:cs="Arial"/>
                <w:b/>
              </w:rPr>
              <w:t xml:space="preserve"> </w:t>
            </w:r>
            <w:r w:rsidR="00A41116" w:rsidRPr="005318AA">
              <w:rPr>
                <w:rFonts w:ascii="Calibri" w:hAnsi="Calibri" w:cs="Arial"/>
                <w:b/>
              </w:rPr>
              <w:t>Year3/4</w:t>
            </w:r>
          </w:p>
        </w:tc>
      </w:tr>
      <w:tr w:rsidR="000E500A" w:rsidRPr="00726E26" w14:paraId="43C77EA3" w14:textId="77777777" w:rsidTr="00E5538A">
        <w:tc>
          <w:tcPr>
            <w:tcW w:w="10420" w:type="dxa"/>
            <w:shd w:val="clear" w:color="auto" w:fill="auto"/>
          </w:tcPr>
          <w:p w14:paraId="53189377" w14:textId="77777777" w:rsidR="003B6287" w:rsidRDefault="00553EC7" w:rsidP="003B6287">
            <w:pPr>
              <w:rPr>
                <w:rFonts w:ascii="Calibri" w:hAnsi="Calibri" w:cs="Arial"/>
                <w:b/>
              </w:rPr>
            </w:pPr>
            <w:r w:rsidRPr="005318AA">
              <w:rPr>
                <w:rFonts w:ascii="Calibri" w:hAnsi="Calibri" w:cs="Arial"/>
                <w:b/>
              </w:rPr>
              <w:t xml:space="preserve">Key </w:t>
            </w:r>
            <w:r w:rsidR="000E500A" w:rsidRPr="005318AA">
              <w:rPr>
                <w:rFonts w:ascii="Calibri" w:hAnsi="Calibri" w:cs="Arial"/>
                <w:b/>
              </w:rPr>
              <w:t xml:space="preserve">Learning Objective: </w:t>
            </w:r>
          </w:p>
          <w:p w14:paraId="70DE2F51" w14:textId="77777777" w:rsidR="00553EC7" w:rsidRPr="005318AA" w:rsidRDefault="00AF2C05" w:rsidP="003B6287">
            <w:pPr>
              <w:numPr>
                <w:ilvl w:val="0"/>
                <w:numId w:val="5"/>
              </w:numPr>
              <w:rPr>
                <w:rFonts w:ascii="Calibri" w:hAnsi="Calibri" w:cs="Arial"/>
              </w:rPr>
            </w:pPr>
            <w:r w:rsidRPr="005318AA">
              <w:rPr>
                <w:rFonts w:ascii="Calibri" w:hAnsi="Calibri" w:cs="Arial"/>
              </w:rPr>
              <w:t xml:space="preserve">To </w:t>
            </w:r>
            <w:r w:rsidR="00553EC7" w:rsidRPr="005318AA">
              <w:rPr>
                <w:rFonts w:ascii="Calibri" w:hAnsi="Calibri" w:cs="Arial"/>
              </w:rPr>
              <w:t>explore and understand timbre</w:t>
            </w:r>
            <w:r w:rsidR="003B6287">
              <w:rPr>
                <w:rFonts w:ascii="Calibri" w:hAnsi="Calibri" w:cs="Arial"/>
              </w:rPr>
              <w:t>.</w:t>
            </w:r>
          </w:p>
          <w:p w14:paraId="16CA36A2" w14:textId="77777777" w:rsidR="00553EC7" w:rsidRPr="005318AA" w:rsidRDefault="00553EC7" w:rsidP="00856A2C">
            <w:pPr>
              <w:rPr>
                <w:rFonts w:ascii="Calibri" w:hAnsi="Calibri" w:cs="Arial"/>
                <w:b/>
              </w:rPr>
            </w:pPr>
            <w:r w:rsidRPr="005318AA">
              <w:rPr>
                <w:rFonts w:ascii="Calibri" w:hAnsi="Calibri" w:cs="Arial"/>
                <w:b/>
              </w:rPr>
              <w:t>Other learning objectives:</w:t>
            </w:r>
          </w:p>
          <w:p w14:paraId="669E903C" w14:textId="77777777" w:rsidR="000E500A" w:rsidRPr="005318AA" w:rsidRDefault="00553EC7" w:rsidP="00856A2C">
            <w:pPr>
              <w:numPr>
                <w:ilvl w:val="0"/>
                <w:numId w:val="2"/>
              </w:numPr>
              <w:rPr>
                <w:rFonts w:ascii="Calibri" w:hAnsi="Calibri" w:cs="Arial"/>
                <w:b/>
              </w:rPr>
            </w:pPr>
            <w:r w:rsidRPr="005318AA">
              <w:rPr>
                <w:rFonts w:ascii="Calibri" w:hAnsi="Calibri" w:cs="Arial"/>
              </w:rPr>
              <w:t>To contribute to creating</w:t>
            </w:r>
            <w:r w:rsidR="00AF2C05" w:rsidRPr="005318AA">
              <w:rPr>
                <w:rFonts w:ascii="Calibri" w:hAnsi="Calibri" w:cs="Arial"/>
              </w:rPr>
              <w:t xml:space="preserve"> a soundscape</w:t>
            </w:r>
            <w:r w:rsidR="00E505C0" w:rsidRPr="005318AA">
              <w:rPr>
                <w:rFonts w:ascii="Calibri" w:hAnsi="Calibri" w:cs="Arial"/>
              </w:rPr>
              <w:t xml:space="preserve"> of a hot air balloon </w:t>
            </w:r>
            <w:r w:rsidRPr="005318AA">
              <w:rPr>
                <w:rFonts w:ascii="Calibri" w:hAnsi="Calibri" w:cs="Arial"/>
              </w:rPr>
              <w:t>preparing to take flight and lifting off the ground.</w:t>
            </w:r>
          </w:p>
          <w:p w14:paraId="6C102E27" w14:textId="77777777" w:rsidR="005318AA" w:rsidRPr="005318AA" w:rsidRDefault="005318AA" w:rsidP="00856A2C">
            <w:pPr>
              <w:rPr>
                <w:rFonts w:ascii="Calibri" w:hAnsi="Calibri" w:cs="Arial"/>
                <w:b/>
              </w:rPr>
            </w:pPr>
          </w:p>
        </w:tc>
      </w:tr>
      <w:tr w:rsidR="000E500A" w:rsidRPr="00726E26" w14:paraId="1646DAC5" w14:textId="77777777" w:rsidTr="002046BD">
        <w:trPr>
          <w:trHeight w:val="78"/>
        </w:trPr>
        <w:tc>
          <w:tcPr>
            <w:tcW w:w="10420" w:type="dxa"/>
            <w:shd w:val="clear" w:color="auto" w:fill="auto"/>
          </w:tcPr>
          <w:p w14:paraId="5751FF6A" w14:textId="0826D39E" w:rsidR="000E500A" w:rsidRDefault="000E500A" w:rsidP="00856A2C">
            <w:pPr>
              <w:rPr>
                <w:rFonts w:ascii="Calibri" w:hAnsi="Calibri" w:cs="Arial"/>
              </w:rPr>
            </w:pPr>
            <w:r w:rsidRPr="005318AA">
              <w:rPr>
                <w:rFonts w:ascii="Calibri" w:hAnsi="Calibri" w:cs="Arial"/>
                <w:b/>
              </w:rPr>
              <w:t>Inter related music dimensions cove</w:t>
            </w:r>
            <w:r w:rsidR="008E29AD" w:rsidRPr="005318AA">
              <w:rPr>
                <w:rFonts w:ascii="Calibri" w:hAnsi="Calibri" w:cs="Arial"/>
                <w:b/>
              </w:rPr>
              <w:t xml:space="preserve">red: </w:t>
            </w:r>
            <w:r w:rsidR="00BC5598">
              <w:rPr>
                <w:rFonts w:ascii="Calibri" w:hAnsi="Calibri" w:cs="Arial"/>
                <w:bCs/>
              </w:rPr>
              <w:t>D</w:t>
            </w:r>
            <w:r w:rsidRPr="005318AA">
              <w:rPr>
                <w:rFonts w:ascii="Calibri" w:hAnsi="Calibri" w:cs="Arial"/>
              </w:rPr>
              <w:t>ynamics</w:t>
            </w:r>
            <w:r w:rsidR="001A33AC" w:rsidRPr="005318AA">
              <w:rPr>
                <w:rFonts w:ascii="Calibri" w:hAnsi="Calibri" w:cs="Arial"/>
              </w:rPr>
              <w:t>, structure, texture, timbre</w:t>
            </w:r>
            <w:r w:rsidR="00BC5598">
              <w:rPr>
                <w:rFonts w:ascii="Calibri" w:hAnsi="Calibri" w:cs="Arial"/>
              </w:rPr>
              <w:t>.</w:t>
            </w:r>
          </w:p>
          <w:p w14:paraId="7FC07B4B" w14:textId="77777777" w:rsidR="005318AA" w:rsidRPr="005318AA" w:rsidRDefault="005318AA" w:rsidP="00856A2C">
            <w:pPr>
              <w:rPr>
                <w:rFonts w:ascii="Calibri" w:hAnsi="Calibri" w:cs="Arial"/>
                <w:b/>
              </w:rPr>
            </w:pPr>
          </w:p>
        </w:tc>
      </w:tr>
      <w:tr w:rsidR="000E500A" w:rsidRPr="00726E26" w14:paraId="7AD359F0" w14:textId="77777777" w:rsidTr="00E5538A">
        <w:tc>
          <w:tcPr>
            <w:tcW w:w="10420" w:type="dxa"/>
            <w:shd w:val="clear" w:color="auto" w:fill="auto"/>
          </w:tcPr>
          <w:p w14:paraId="594DC20F" w14:textId="77777777" w:rsidR="009F3289" w:rsidRDefault="000E500A" w:rsidP="00856A2C">
            <w:pPr>
              <w:rPr>
                <w:rFonts w:ascii="Calibri" w:hAnsi="Calibri" w:cs="Arial"/>
                <w:b/>
              </w:rPr>
            </w:pPr>
            <w:r w:rsidRPr="005318AA">
              <w:rPr>
                <w:rFonts w:ascii="Calibri" w:hAnsi="Calibri" w:cs="Arial"/>
                <w:b/>
              </w:rPr>
              <w:t>Warm up /</w:t>
            </w:r>
            <w:r w:rsidR="00553EC7" w:rsidRPr="005318AA">
              <w:rPr>
                <w:rFonts w:ascii="Calibri" w:hAnsi="Calibri" w:cs="Arial"/>
                <w:b/>
              </w:rPr>
              <w:t xml:space="preserve"> </w:t>
            </w:r>
            <w:r w:rsidRPr="005318AA">
              <w:rPr>
                <w:rFonts w:ascii="Calibri" w:hAnsi="Calibri" w:cs="Arial"/>
                <w:b/>
              </w:rPr>
              <w:t>Starter activity:</w:t>
            </w:r>
            <w:r w:rsidR="000C4395" w:rsidRPr="005318AA">
              <w:rPr>
                <w:rFonts w:ascii="Calibri" w:hAnsi="Calibri" w:cs="Arial"/>
                <w:b/>
              </w:rPr>
              <w:t xml:space="preserve"> </w:t>
            </w:r>
          </w:p>
          <w:p w14:paraId="2FFB5BD8" w14:textId="5AA3CF1F" w:rsidR="001A33AC" w:rsidRPr="005318AA" w:rsidRDefault="00063EE2" w:rsidP="00856A2C">
            <w:pPr>
              <w:rPr>
                <w:rFonts w:ascii="Calibri" w:hAnsi="Calibri" w:cs="Arial"/>
                <w:b/>
              </w:rPr>
            </w:pPr>
            <w:r w:rsidRPr="005318AA">
              <w:rPr>
                <w:rFonts w:ascii="Calibri" w:hAnsi="Calibri" w:cs="Arial"/>
              </w:rPr>
              <w:t>Introduce how hot air balloons are</w:t>
            </w:r>
            <w:r w:rsidR="001A33AC" w:rsidRPr="005318AA">
              <w:rPr>
                <w:rFonts w:ascii="Calibri" w:hAnsi="Calibri" w:cs="Arial"/>
              </w:rPr>
              <w:t xml:space="preserve"> lin</w:t>
            </w:r>
            <w:r w:rsidRPr="005318AA">
              <w:rPr>
                <w:rFonts w:ascii="Calibri" w:hAnsi="Calibri" w:cs="Arial"/>
              </w:rPr>
              <w:t>ked to Bristol and e</w:t>
            </w:r>
            <w:r w:rsidR="001A33AC" w:rsidRPr="005318AA">
              <w:rPr>
                <w:rFonts w:ascii="Calibri" w:hAnsi="Calibri" w:cs="Arial"/>
              </w:rPr>
              <w:t xml:space="preserve">xplore </w:t>
            </w:r>
            <w:r w:rsidRPr="005318AA">
              <w:rPr>
                <w:rFonts w:ascii="Calibri" w:hAnsi="Calibri" w:cs="Arial"/>
              </w:rPr>
              <w:t xml:space="preserve">the </w:t>
            </w:r>
            <w:r w:rsidR="001A33AC" w:rsidRPr="005318AA">
              <w:rPr>
                <w:rFonts w:ascii="Calibri" w:hAnsi="Calibri" w:cs="Arial"/>
              </w:rPr>
              <w:t xml:space="preserve">Bristol Balloon Fiesta website: </w:t>
            </w:r>
            <w:hyperlink r:id="rId7" w:history="1">
              <w:r w:rsidR="001A33AC" w:rsidRPr="005318AA">
                <w:rPr>
                  <w:rStyle w:val="Hyperlink"/>
                  <w:rFonts w:ascii="Calibri" w:hAnsi="Calibri" w:cs="Arial"/>
                </w:rPr>
                <w:t>www.bristolballoonfiesta.co.uk/content/8/about-us.aspx</w:t>
              </w:r>
            </w:hyperlink>
            <w:r w:rsidR="001A33AC" w:rsidRPr="005318AA">
              <w:rPr>
                <w:rFonts w:ascii="Calibri" w:hAnsi="Calibri" w:cs="Arial"/>
              </w:rPr>
              <w:t>)</w:t>
            </w:r>
            <w:r w:rsidR="001A33AC" w:rsidRPr="005318AA">
              <w:rPr>
                <w:rFonts w:ascii="Calibri" w:hAnsi="Calibri" w:cs="Arial"/>
                <w:b/>
              </w:rPr>
              <w:t xml:space="preserve"> </w:t>
            </w:r>
          </w:p>
          <w:p w14:paraId="58FF2BE2" w14:textId="18031276" w:rsidR="001A33AC" w:rsidRPr="005318AA" w:rsidRDefault="001A33AC" w:rsidP="00856A2C">
            <w:pPr>
              <w:rPr>
                <w:rFonts w:ascii="Calibri" w:hAnsi="Calibri" w:cs="Arial"/>
              </w:rPr>
            </w:pPr>
            <w:r w:rsidRPr="005318AA">
              <w:rPr>
                <w:rFonts w:ascii="Calibri" w:hAnsi="Calibri" w:cs="Arial"/>
              </w:rPr>
              <w:t>Listen to</w:t>
            </w:r>
            <w:r w:rsidRPr="005318AA">
              <w:rPr>
                <w:rFonts w:ascii="Calibri" w:hAnsi="Calibri" w:cs="Arial"/>
                <w:b/>
              </w:rPr>
              <w:t xml:space="preserve"> </w:t>
            </w:r>
            <w:r w:rsidRPr="005318AA">
              <w:rPr>
                <w:rFonts w:ascii="Calibri" w:hAnsi="Calibri" w:cs="Arial"/>
              </w:rPr>
              <w:t xml:space="preserve">Lin Marsh </w:t>
            </w:r>
            <w:r w:rsidR="00553EC7" w:rsidRPr="00BC5598">
              <w:rPr>
                <w:rFonts w:ascii="Calibri" w:hAnsi="Calibri" w:cs="Arial"/>
                <w:i/>
                <w:iCs/>
              </w:rPr>
              <w:t>‘</w:t>
            </w:r>
            <w:r w:rsidRPr="00BC5598">
              <w:rPr>
                <w:rFonts w:ascii="Calibri" w:hAnsi="Calibri" w:cs="Arial"/>
                <w:i/>
                <w:iCs/>
              </w:rPr>
              <w:t>Hot Air Balloon</w:t>
            </w:r>
            <w:r w:rsidR="00553EC7" w:rsidRPr="00BC5598">
              <w:rPr>
                <w:rFonts w:ascii="Calibri" w:hAnsi="Calibri" w:cs="Arial"/>
                <w:i/>
                <w:iCs/>
              </w:rPr>
              <w:t>’</w:t>
            </w:r>
            <w:r w:rsidRPr="005318AA">
              <w:rPr>
                <w:rFonts w:ascii="Calibri" w:hAnsi="Calibri" w:cs="Arial"/>
              </w:rPr>
              <w:t xml:space="preserve"> Song</w:t>
            </w:r>
            <w:r w:rsidR="00553EC7" w:rsidRPr="005318AA">
              <w:rPr>
                <w:rFonts w:ascii="Calibri" w:hAnsi="Calibri" w:cs="Arial"/>
              </w:rPr>
              <w:t xml:space="preserve"> (in Earth, Sea and Sky’ resource)</w:t>
            </w:r>
            <w:r w:rsidRPr="005318AA">
              <w:rPr>
                <w:rFonts w:ascii="Calibri" w:hAnsi="Calibri" w:cs="Arial"/>
              </w:rPr>
              <w:t>.</w:t>
            </w:r>
            <w:r w:rsidRPr="005318AA">
              <w:rPr>
                <w:rFonts w:ascii="Calibri" w:hAnsi="Calibri" w:cs="Arial"/>
                <w:b/>
              </w:rPr>
              <w:t xml:space="preserve"> </w:t>
            </w:r>
            <w:r w:rsidRPr="005318AA">
              <w:rPr>
                <w:rFonts w:ascii="Calibri" w:hAnsi="Calibri" w:cs="Arial"/>
              </w:rPr>
              <w:t xml:space="preserve">Learn the </w:t>
            </w:r>
            <w:r w:rsidR="00DC0249" w:rsidRPr="005318AA">
              <w:rPr>
                <w:rFonts w:ascii="Calibri" w:hAnsi="Calibri" w:cs="Arial"/>
              </w:rPr>
              <w:t xml:space="preserve">Part 1 of the </w:t>
            </w:r>
            <w:r w:rsidRPr="005318AA">
              <w:rPr>
                <w:rFonts w:ascii="Calibri" w:hAnsi="Calibri" w:cs="Arial"/>
              </w:rPr>
              <w:t xml:space="preserve">refrain: </w:t>
            </w:r>
            <w:r w:rsidR="00553EC7" w:rsidRPr="005318AA">
              <w:rPr>
                <w:rFonts w:ascii="Calibri" w:hAnsi="Calibri" w:cs="Arial"/>
              </w:rPr>
              <w:t>‘</w:t>
            </w:r>
            <w:r w:rsidRPr="005318AA">
              <w:rPr>
                <w:rFonts w:ascii="Calibri" w:hAnsi="Calibri" w:cs="Arial"/>
                <w:i/>
              </w:rPr>
              <w:t>Wouldn’t you like to go floating, high in a beautiful balloon? Drifting with ease, go where you please, High in your coloured balloon</w:t>
            </w:r>
            <w:r w:rsidR="00553EC7" w:rsidRPr="005318AA">
              <w:rPr>
                <w:rFonts w:ascii="Calibri" w:hAnsi="Calibri" w:cs="Arial"/>
                <w:i/>
              </w:rPr>
              <w:t>’</w:t>
            </w:r>
            <w:r w:rsidRPr="005318AA">
              <w:rPr>
                <w:rFonts w:ascii="Calibri" w:hAnsi="Calibri" w:cs="Arial"/>
                <w:i/>
              </w:rPr>
              <w:t>.</w:t>
            </w:r>
            <w:r w:rsidR="00BC5598">
              <w:rPr>
                <w:rFonts w:ascii="Calibri" w:hAnsi="Calibri" w:cs="Arial"/>
                <w:i/>
              </w:rPr>
              <w:t xml:space="preserve"> </w:t>
            </w:r>
            <w:r w:rsidRPr="005318AA">
              <w:rPr>
                <w:rFonts w:ascii="Calibri" w:hAnsi="Calibri" w:cs="Arial"/>
              </w:rPr>
              <w:t>Think about how the first line of the refrain rises, just like a balloon.</w:t>
            </w:r>
            <w:r w:rsidR="00726E26" w:rsidRPr="005318AA">
              <w:rPr>
                <w:rFonts w:ascii="Calibri" w:hAnsi="Calibri" w:cs="Arial"/>
              </w:rPr>
              <w:t xml:space="preserve"> How should the song be sung? Loudly, </w:t>
            </w:r>
            <w:r w:rsidR="00726E26" w:rsidRPr="005318AA">
              <w:rPr>
                <w:rFonts w:ascii="Calibri" w:hAnsi="Calibri" w:cs="Arial"/>
                <w:b/>
              </w:rPr>
              <w:t>softly,</w:t>
            </w:r>
            <w:r w:rsidR="00726E26" w:rsidRPr="005318AA">
              <w:rPr>
                <w:rFonts w:ascii="Calibri" w:hAnsi="Calibri" w:cs="Arial"/>
              </w:rPr>
              <w:t xml:space="preserve"> </w:t>
            </w:r>
            <w:r w:rsidR="00726E26" w:rsidRPr="005318AA">
              <w:rPr>
                <w:rFonts w:ascii="Calibri" w:hAnsi="Calibri" w:cs="Arial"/>
                <w:b/>
              </w:rPr>
              <w:t>smoothly</w:t>
            </w:r>
            <w:r w:rsidR="00726E26" w:rsidRPr="005318AA">
              <w:rPr>
                <w:rFonts w:ascii="Calibri" w:hAnsi="Calibri" w:cs="Arial"/>
              </w:rPr>
              <w:t>, detached?</w:t>
            </w:r>
          </w:p>
          <w:p w14:paraId="504362B4" w14:textId="77777777" w:rsidR="005677C5" w:rsidRPr="005318AA" w:rsidRDefault="005677C5" w:rsidP="00856A2C">
            <w:pPr>
              <w:rPr>
                <w:rFonts w:ascii="Calibri" w:hAnsi="Calibri" w:cs="Arial"/>
                <w:b/>
              </w:rPr>
            </w:pPr>
          </w:p>
          <w:p w14:paraId="442E78EB" w14:textId="77777777" w:rsidR="005677C5" w:rsidRPr="005318AA" w:rsidRDefault="003B6287" w:rsidP="00856A2C">
            <w:pPr>
              <w:rPr>
                <w:rFonts w:ascii="Calibri" w:hAnsi="Calibri" w:cs="Arial"/>
              </w:rPr>
            </w:pPr>
            <w:r>
              <w:rPr>
                <w:noProof/>
              </w:rPr>
              <w:drawing>
                <wp:anchor distT="0" distB="0" distL="114300" distR="114300" simplePos="0" relativeHeight="251657728" behindDoc="0" locked="0" layoutInCell="1" allowOverlap="1" wp14:anchorId="6C0B8900" wp14:editId="1193AE6D">
                  <wp:simplePos x="0" y="0"/>
                  <wp:positionH relativeFrom="column">
                    <wp:posOffset>5363210</wp:posOffset>
                  </wp:positionH>
                  <wp:positionV relativeFrom="paragraph">
                    <wp:posOffset>1905</wp:posOffset>
                  </wp:positionV>
                  <wp:extent cx="1020445" cy="122301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0445"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8AB" w:rsidRPr="005318AA">
              <w:rPr>
                <w:rFonts w:ascii="Calibri" w:hAnsi="Calibri" w:cs="Arial"/>
              </w:rPr>
              <w:t>Whole class discussion: what do we know about hot air balloons? How do they work? What sounds do they make? Are they loud or quiet?</w:t>
            </w:r>
            <w:r w:rsidR="001A33AC" w:rsidRPr="005318AA">
              <w:rPr>
                <w:rFonts w:ascii="Calibri" w:hAnsi="Calibri" w:cs="Arial"/>
              </w:rPr>
              <w:t xml:space="preserve"> (baskets creak and thud, gas sounds, ropes moving, balloon material)</w:t>
            </w:r>
            <w:r w:rsidR="002778AB" w:rsidRPr="005318AA">
              <w:rPr>
                <w:rFonts w:ascii="Calibri" w:hAnsi="Calibri" w:cs="Arial"/>
              </w:rPr>
              <w:t xml:space="preserve"> Do they move quickly or slowly?</w:t>
            </w:r>
            <w:r w:rsidR="001A33AC" w:rsidRPr="005318AA">
              <w:rPr>
                <w:rFonts w:ascii="Calibri" w:hAnsi="Calibri" w:cs="Arial"/>
              </w:rPr>
              <w:t xml:space="preserve"> </w:t>
            </w:r>
          </w:p>
          <w:p w14:paraId="5649EB4F" w14:textId="77777777" w:rsidR="002046BD" w:rsidRDefault="002046BD" w:rsidP="00856A2C">
            <w:pPr>
              <w:rPr>
                <w:rFonts w:ascii="Calibri" w:hAnsi="Calibri" w:cs="Arial"/>
              </w:rPr>
            </w:pPr>
          </w:p>
          <w:p w14:paraId="7DDA6623" w14:textId="05A99871" w:rsidR="002778AB" w:rsidRPr="005318AA" w:rsidRDefault="002778AB" w:rsidP="00856A2C">
            <w:pPr>
              <w:rPr>
                <w:rFonts w:ascii="Calibri" w:hAnsi="Calibri" w:cs="Arial"/>
              </w:rPr>
            </w:pPr>
            <w:r w:rsidRPr="005318AA">
              <w:rPr>
                <w:rFonts w:ascii="Calibri" w:hAnsi="Calibri" w:cs="Arial"/>
              </w:rPr>
              <w:t>Watch videos of balloons taking off, encouraging c</w:t>
            </w:r>
            <w:r w:rsidR="00553EC7" w:rsidRPr="005318AA">
              <w:rPr>
                <w:rFonts w:ascii="Calibri" w:hAnsi="Calibri" w:cs="Arial"/>
              </w:rPr>
              <w:t>hildren to listen to the sounds:</w:t>
            </w:r>
          </w:p>
          <w:p w14:paraId="3E8D5562" w14:textId="77777777" w:rsidR="005677C5" w:rsidRPr="005318AA" w:rsidRDefault="005D0F8A" w:rsidP="00856A2C">
            <w:pPr>
              <w:rPr>
                <w:rFonts w:ascii="Calibri" w:hAnsi="Calibri" w:cs="Arial"/>
                <w:b/>
              </w:rPr>
            </w:pPr>
            <w:hyperlink r:id="rId9" w:history="1">
              <w:r w:rsidR="005677C5" w:rsidRPr="005318AA">
                <w:rPr>
                  <w:rStyle w:val="Hyperlink"/>
                  <w:rFonts w:ascii="Calibri" w:hAnsi="Calibri" w:cs="Arial"/>
                  <w:b/>
                </w:rPr>
                <w:t>www.youtube.com/watch?v=46Tgd5WJUUg</w:t>
              </w:r>
            </w:hyperlink>
            <w:r w:rsidR="005677C5" w:rsidRPr="005318AA">
              <w:rPr>
                <w:rFonts w:ascii="Calibri" w:hAnsi="Calibri" w:cs="Arial"/>
                <w:b/>
              </w:rPr>
              <w:t xml:space="preserve"> </w:t>
            </w:r>
          </w:p>
          <w:p w14:paraId="4F11766E" w14:textId="77777777" w:rsidR="005677C5" w:rsidRPr="005318AA" w:rsidRDefault="005D0F8A" w:rsidP="00856A2C">
            <w:pPr>
              <w:rPr>
                <w:rFonts w:ascii="Calibri" w:hAnsi="Calibri" w:cs="Arial"/>
              </w:rPr>
            </w:pPr>
            <w:hyperlink r:id="rId10" w:history="1">
              <w:r w:rsidR="005677C5" w:rsidRPr="005318AA">
                <w:rPr>
                  <w:rStyle w:val="Hyperlink"/>
                  <w:rFonts w:ascii="Calibri" w:hAnsi="Calibri" w:cs="Arial"/>
                  <w:b/>
                </w:rPr>
                <w:t>www.youtube.com/watch?v=KJJymREcuJM</w:t>
              </w:r>
            </w:hyperlink>
            <w:r w:rsidR="005677C5" w:rsidRPr="005318AA">
              <w:rPr>
                <w:rFonts w:ascii="Calibri" w:hAnsi="Calibri" w:cs="Arial"/>
                <w:b/>
              </w:rPr>
              <w:t xml:space="preserve"> </w:t>
            </w:r>
            <w:r w:rsidR="005677C5" w:rsidRPr="005318AA">
              <w:rPr>
                <w:rFonts w:ascii="Calibri" w:hAnsi="Calibri" w:cs="Arial"/>
              </w:rPr>
              <w:t xml:space="preserve">(first few minutes only) </w:t>
            </w:r>
          </w:p>
          <w:p w14:paraId="6BF92E07" w14:textId="77777777" w:rsidR="005677C5" w:rsidRPr="005318AA" w:rsidRDefault="005677C5" w:rsidP="00856A2C">
            <w:pPr>
              <w:rPr>
                <w:rFonts w:ascii="Calibri" w:hAnsi="Calibri" w:cs="Arial"/>
                <w:b/>
              </w:rPr>
            </w:pPr>
          </w:p>
          <w:p w14:paraId="5167BB1A" w14:textId="77777777" w:rsidR="000E500A" w:rsidRPr="005318AA" w:rsidRDefault="002778AB" w:rsidP="00856A2C">
            <w:pPr>
              <w:rPr>
                <w:rFonts w:ascii="Calibri" w:hAnsi="Calibri" w:cs="Arial"/>
              </w:rPr>
            </w:pPr>
            <w:r w:rsidRPr="005318AA">
              <w:rPr>
                <w:rFonts w:ascii="Calibri" w:hAnsi="Calibri" w:cs="Arial"/>
              </w:rPr>
              <w:t>Ask children what materials are</w:t>
            </w:r>
            <w:r w:rsidR="000E500A" w:rsidRPr="005318AA">
              <w:rPr>
                <w:rFonts w:ascii="Calibri" w:hAnsi="Calibri" w:cs="Arial"/>
              </w:rPr>
              <w:t xml:space="preserve"> a hot air balloon made of?</w:t>
            </w:r>
            <w:r w:rsidR="000E500A" w:rsidRPr="005318AA">
              <w:rPr>
                <w:rFonts w:ascii="Calibri" w:hAnsi="Calibri" w:cs="Arial"/>
                <w:b/>
              </w:rPr>
              <w:t xml:space="preserve"> </w:t>
            </w:r>
            <w:r w:rsidR="000E500A" w:rsidRPr="005318AA">
              <w:rPr>
                <w:rFonts w:ascii="Calibri" w:hAnsi="Calibri" w:cs="Arial"/>
              </w:rPr>
              <w:t>(fabri</w:t>
            </w:r>
            <w:r w:rsidRPr="005318AA">
              <w:rPr>
                <w:rFonts w:ascii="Calibri" w:hAnsi="Calibri" w:cs="Arial"/>
              </w:rPr>
              <w:t>c: nylon, wicker basket, metal)</w:t>
            </w:r>
            <w:r w:rsidR="00726E26" w:rsidRPr="005318AA">
              <w:rPr>
                <w:rFonts w:ascii="Calibri" w:hAnsi="Calibri" w:cs="Arial"/>
              </w:rPr>
              <w:t xml:space="preserve">. Have a selection of percussion instruments around the room. Each group discuss which part of the balloon is best represented by the sound of the instrument. </w:t>
            </w:r>
            <w:r w:rsidR="00553EC7" w:rsidRPr="005318AA">
              <w:rPr>
                <w:rFonts w:ascii="Calibri" w:hAnsi="Calibri" w:cs="Arial"/>
              </w:rPr>
              <w:t>Which instrumental sound best represents a part of the balloon e.g. basket, material, gas</w:t>
            </w:r>
            <w:r w:rsidR="00726E26" w:rsidRPr="005318AA">
              <w:rPr>
                <w:rFonts w:ascii="Calibri" w:hAnsi="Calibri" w:cs="Arial"/>
              </w:rPr>
              <w:t>.</w:t>
            </w:r>
            <w:r w:rsidR="000E500A" w:rsidRPr="005318AA">
              <w:rPr>
                <w:rFonts w:ascii="Calibri" w:hAnsi="Calibri" w:cs="Arial"/>
                <w:b/>
              </w:rPr>
              <w:t xml:space="preserve"> </w:t>
            </w:r>
            <w:r w:rsidR="000E500A" w:rsidRPr="005318AA">
              <w:rPr>
                <w:rFonts w:ascii="Calibri" w:hAnsi="Calibri" w:cs="Arial"/>
              </w:rPr>
              <w:t xml:space="preserve">If you were taking off in a hot air balloon </w:t>
            </w:r>
            <w:r w:rsidRPr="005318AA">
              <w:rPr>
                <w:rFonts w:ascii="Calibri" w:hAnsi="Calibri" w:cs="Arial"/>
              </w:rPr>
              <w:t xml:space="preserve">what would you be able to hear? When providing answers, give children the option to describe a sound using words (“loud whooshing”) or to make the sound with their voice/body. </w:t>
            </w:r>
            <w:r w:rsidR="00050B7B" w:rsidRPr="005318AA">
              <w:rPr>
                <w:rFonts w:ascii="Calibri" w:hAnsi="Calibri" w:cs="Arial"/>
              </w:rPr>
              <w:t>Teacher</w:t>
            </w:r>
            <w:r w:rsidR="00553EC7" w:rsidRPr="005318AA">
              <w:rPr>
                <w:rFonts w:ascii="Calibri" w:hAnsi="Calibri" w:cs="Arial"/>
              </w:rPr>
              <w:t>:</w:t>
            </w:r>
            <w:r w:rsidR="00050B7B" w:rsidRPr="005318AA">
              <w:rPr>
                <w:rFonts w:ascii="Calibri" w:hAnsi="Calibri" w:cs="Arial"/>
              </w:rPr>
              <w:t xml:space="preserve"> record children’s ideas </w:t>
            </w:r>
            <w:r w:rsidR="00553EC7" w:rsidRPr="005318AA">
              <w:rPr>
                <w:rFonts w:ascii="Calibri" w:hAnsi="Calibri" w:cs="Arial"/>
              </w:rPr>
              <w:t xml:space="preserve">by putting </w:t>
            </w:r>
            <w:r w:rsidR="00050B7B" w:rsidRPr="005318AA">
              <w:rPr>
                <w:rFonts w:ascii="Calibri" w:hAnsi="Calibri" w:cs="Arial"/>
              </w:rPr>
              <w:t xml:space="preserve">words on the board for groups to use as a “sound bank” later. </w:t>
            </w:r>
          </w:p>
          <w:p w14:paraId="1381B854" w14:textId="47963334" w:rsidR="002778AB" w:rsidRPr="005318AA" w:rsidRDefault="002778AB" w:rsidP="00856A2C">
            <w:pPr>
              <w:rPr>
                <w:rFonts w:ascii="Calibri" w:hAnsi="Calibri" w:cs="Arial"/>
              </w:rPr>
            </w:pPr>
          </w:p>
          <w:p w14:paraId="28AA84F4" w14:textId="77777777" w:rsidR="00BC5598" w:rsidRDefault="002778AB" w:rsidP="00856A2C">
            <w:pPr>
              <w:rPr>
                <w:rFonts w:ascii="Calibri" w:hAnsi="Calibri" w:cs="Arial"/>
                <w:b/>
              </w:rPr>
            </w:pPr>
            <w:r w:rsidRPr="005318AA">
              <w:rPr>
                <w:rFonts w:ascii="Calibri" w:hAnsi="Calibri" w:cs="Arial"/>
                <w:b/>
              </w:rPr>
              <w:t xml:space="preserve">Main activity: </w:t>
            </w:r>
          </w:p>
          <w:p w14:paraId="0F40C864" w14:textId="7EAD3602" w:rsidR="00BC5598" w:rsidRPr="00AE1734" w:rsidRDefault="00AE1734" w:rsidP="00856A2C">
            <w:pPr>
              <w:rPr>
                <w:rFonts w:ascii="Calibri" w:hAnsi="Calibri" w:cs="Arial"/>
              </w:rPr>
            </w:pPr>
            <w:r>
              <w:rPr>
                <w:rFonts w:ascii="Calibri" w:hAnsi="Calibri" w:cs="Arial"/>
                <w:noProof/>
              </w:rPr>
              <w:drawing>
                <wp:anchor distT="0" distB="0" distL="114300" distR="114300" simplePos="0" relativeHeight="251659776" behindDoc="0" locked="0" layoutInCell="1" allowOverlap="1" wp14:anchorId="699754F3" wp14:editId="6B74E61F">
                  <wp:simplePos x="0" y="0"/>
                  <wp:positionH relativeFrom="column">
                    <wp:posOffset>3962251</wp:posOffset>
                  </wp:positionH>
                  <wp:positionV relativeFrom="paragraph">
                    <wp:posOffset>420109</wp:posOffset>
                  </wp:positionV>
                  <wp:extent cx="2425700" cy="1707515"/>
                  <wp:effectExtent l="0" t="0" r="0" b="0"/>
                  <wp:wrapSquare wrapText="bothSides"/>
                  <wp:docPr id="1" name="Picture 1"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5700" cy="1707515"/>
                          </a:xfrm>
                          <a:prstGeom prst="rect">
                            <a:avLst/>
                          </a:prstGeom>
                        </pic:spPr>
                      </pic:pic>
                    </a:graphicData>
                  </a:graphic>
                  <wp14:sizeRelH relativeFrom="page">
                    <wp14:pctWidth>0</wp14:pctWidth>
                  </wp14:sizeRelH>
                  <wp14:sizeRelV relativeFrom="page">
                    <wp14:pctHeight>0</wp14:pctHeight>
                  </wp14:sizeRelV>
                </wp:anchor>
              </w:drawing>
            </w:r>
            <w:r w:rsidR="00050B7B" w:rsidRPr="005318AA">
              <w:rPr>
                <w:rFonts w:ascii="Calibri" w:hAnsi="Calibri" w:cs="Arial"/>
              </w:rPr>
              <w:t>Create a whole class soundscape</w:t>
            </w:r>
            <w:r w:rsidR="00D15AC8" w:rsidRPr="005318AA">
              <w:rPr>
                <w:rFonts w:ascii="Calibri" w:hAnsi="Calibri" w:cs="Arial"/>
              </w:rPr>
              <w:t xml:space="preserve"> (a picture created by making sounds)</w:t>
            </w:r>
            <w:r w:rsidR="00050B7B" w:rsidRPr="005318AA">
              <w:rPr>
                <w:rFonts w:ascii="Calibri" w:hAnsi="Calibri" w:cs="Arial"/>
              </w:rPr>
              <w:t xml:space="preserve"> of a hot air balloon taking off.</w:t>
            </w:r>
            <w:r w:rsidR="00856A2C">
              <w:rPr>
                <w:rFonts w:ascii="Calibri" w:hAnsi="Calibri" w:cs="Arial"/>
              </w:rPr>
              <w:t xml:space="preserve"> </w:t>
            </w:r>
            <w:r w:rsidR="00897181" w:rsidRPr="005318AA">
              <w:rPr>
                <w:rFonts w:ascii="Calibri" w:hAnsi="Calibri" w:cs="Arial"/>
              </w:rPr>
              <w:t>Split children into groups of 5/6. Provide each group with one percussion instrument. Ask children to work as a group to discover as many different ways of producing a sound with the instrument that they can</w:t>
            </w:r>
            <w:r w:rsidR="001A33AC" w:rsidRPr="005318AA">
              <w:rPr>
                <w:rFonts w:ascii="Calibri" w:hAnsi="Calibri" w:cs="Arial"/>
              </w:rPr>
              <w:t xml:space="preserve">. This is called timbre – or the </w:t>
            </w:r>
            <w:r w:rsidR="00726E26" w:rsidRPr="005318AA">
              <w:rPr>
                <w:rFonts w:ascii="Calibri" w:hAnsi="Calibri" w:cs="Arial"/>
              </w:rPr>
              <w:t xml:space="preserve">different </w:t>
            </w:r>
            <w:r w:rsidR="001A33AC" w:rsidRPr="005318AA">
              <w:rPr>
                <w:rFonts w:ascii="Calibri" w:hAnsi="Calibri" w:cs="Arial"/>
              </w:rPr>
              <w:t>sound</w:t>
            </w:r>
            <w:r w:rsidR="00726E26" w:rsidRPr="005318AA">
              <w:rPr>
                <w:rFonts w:ascii="Calibri" w:hAnsi="Calibri" w:cs="Arial"/>
              </w:rPr>
              <w:t>s made by an instrument</w:t>
            </w:r>
            <w:r w:rsidR="001A33AC" w:rsidRPr="005318AA">
              <w:rPr>
                <w:rFonts w:ascii="Calibri" w:hAnsi="Calibri" w:cs="Arial"/>
              </w:rPr>
              <w:t>. Children pass an</w:t>
            </w:r>
            <w:r w:rsidR="00897181" w:rsidRPr="005318AA">
              <w:rPr>
                <w:rFonts w:ascii="Calibri" w:hAnsi="Calibri" w:cs="Arial"/>
              </w:rPr>
              <w:t xml:space="preserve"> instrument around the circle and take turns demonstrating a different way of creating a sound on their instrument (e.g</w:t>
            </w:r>
            <w:r w:rsidR="001A33AC" w:rsidRPr="005318AA">
              <w:rPr>
                <w:rFonts w:ascii="Calibri" w:hAnsi="Calibri" w:cs="Arial"/>
              </w:rPr>
              <w:t>.</w:t>
            </w:r>
            <w:r w:rsidR="00897181" w:rsidRPr="005318AA">
              <w:rPr>
                <w:rFonts w:ascii="Calibri" w:hAnsi="Calibri" w:cs="Arial"/>
              </w:rPr>
              <w:t xml:space="preserve"> tapping on table, scraping with finger nail). After a few minutes, ask some children from each group to demonstrate a sound that their friend made using the instrument in a way that surprised them. </w:t>
            </w:r>
            <w:r w:rsidR="009E2B43" w:rsidRPr="005318AA">
              <w:rPr>
                <w:rFonts w:ascii="Calibri" w:hAnsi="Calibri" w:cs="Arial"/>
              </w:rPr>
              <w:t xml:space="preserve">“Was this sound loud or quiet?” </w:t>
            </w:r>
            <w:r w:rsidR="00063EE2" w:rsidRPr="005318AA">
              <w:rPr>
                <w:rFonts w:ascii="Calibri" w:hAnsi="Calibri" w:cs="Arial"/>
              </w:rPr>
              <w:t>Introduce the musical terms forte</w:t>
            </w:r>
            <w:r w:rsidR="00AF2C05" w:rsidRPr="005318AA">
              <w:rPr>
                <w:rFonts w:ascii="Calibri" w:hAnsi="Calibri" w:cs="Arial"/>
              </w:rPr>
              <w:t xml:space="preserve"> (loud) and </w:t>
            </w:r>
            <w:r w:rsidR="00063EE2" w:rsidRPr="005318AA">
              <w:rPr>
                <w:rFonts w:ascii="Calibri" w:hAnsi="Calibri" w:cs="Arial"/>
              </w:rPr>
              <w:t>piano</w:t>
            </w:r>
            <w:r w:rsidR="00AF2C05" w:rsidRPr="005318AA">
              <w:rPr>
                <w:rFonts w:ascii="Calibri" w:hAnsi="Calibri" w:cs="Arial"/>
              </w:rPr>
              <w:t xml:space="preserve"> (quiet)</w:t>
            </w:r>
            <w:r w:rsidR="009E2B43" w:rsidRPr="005318AA">
              <w:rPr>
                <w:rFonts w:ascii="Calibri" w:hAnsi="Calibri" w:cs="Arial"/>
              </w:rPr>
              <w:t xml:space="preserve">. </w:t>
            </w:r>
          </w:p>
          <w:p w14:paraId="57441B4B" w14:textId="2142804D" w:rsidR="00BC5598" w:rsidRDefault="00071AF8" w:rsidP="00856A2C">
            <w:pPr>
              <w:rPr>
                <w:rFonts w:ascii="Calibri" w:hAnsi="Calibri" w:cs="Arial"/>
                <w:b/>
              </w:rPr>
            </w:pPr>
            <w:r w:rsidRPr="005318AA">
              <w:rPr>
                <w:rFonts w:ascii="Calibri" w:hAnsi="Calibri" w:cs="Arial"/>
                <w:b/>
              </w:rPr>
              <w:lastRenderedPageBreak/>
              <w:t xml:space="preserve">Plenary: </w:t>
            </w:r>
            <w:r w:rsidR="0033706B" w:rsidRPr="005318AA">
              <w:rPr>
                <w:rFonts w:ascii="Calibri" w:hAnsi="Calibri" w:cs="Arial"/>
                <w:b/>
              </w:rPr>
              <w:t xml:space="preserve">Whole class soundscape lead by teacher: </w:t>
            </w:r>
          </w:p>
          <w:p w14:paraId="12B95CEC" w14:textId="77777777" w:rsidR="005318AA" w:rsidRDefault="0033706B" w:rsidP="00856A2C">
            <w:pPr>
              <w:rPr>
                <w:rFonts w:ascii="Calibri" w:hAnsi="Calibri" w:cs="Arial"/>
              </w:rPr>
            </w:pPr>
            <w:r w:rsidRPr="005318AA">
              <w:rPr>
                <w:rFonts w:ascii="Calibri" w:hAnsi="Calibri" w:cs="Arial"/>
              </w:rPr>
              <w:t xml:space="preserve">Give out remaining instruments, with the children still </w:t>
            </w:r>
            <w:r w:rsidR="00AF2C05" w:rsidRPr="005318AA">
              <w:rPr>
                <w:rFonts w:ascii="Calibri" w:hAnsi="Calibri" w:cs="Arial"/>
              </w:rPr>
              <w:t>in their groups</w:t>
            </w:r>
            <w:r w:rsidRPr="005318AA">
              <w:rPr>
                <w:rFonts w:ascii="Calibri" w:hAnsi="Calibri" w:cs="Arial"/>
              </w:rPr>
              <w:t>. Ask each group to select a hot air balloon sound that they would like to make from the sound bank on the board. Teacher</w:t>
            </w:r>
            <w:r w:rsidR="00553EC7" w:rsidRPr="005318AA">
              <w:rPr>
                <w:rFonts w:ascii="Calibri" w:hAnsi="Calibri" w:cs="Arial"/>
              </w:rPr>
              <w:t xml:space="preserve">: </w:t>
            </w:r>
            <w:r w:rsidRPr="005318AA">
              <w:rPr>
                <w:rFonts w:ascii="Calibri" w:hAnsi="Calibri" w:cs="Arial"/>
              </w:rPr>
              <w:t xml:space="preserve"> be </w:t>
            </w:r>
            <w:r w:rsidR="00553EC7" w:rsidRPr="005318AA">
              <w:rPr>
                <w:rFonts w:ascii="Calibri" w:hAnsi="Calibri" w:cs="Arial"/>
              </w:rPr>
              <w:t xml:space="preserve">the </w:t>
            </w:r>
            <w:r w:rsidRPr="005318AA">
              <w:rPr>
                <w:rFonts w:ascii="Calibri" w:hAnsi="Calibri" w:cs="Arial"/>
              </w:rPr>
              <w:t>conductor at the front of the class and use hand signals to start/stop each group and to control dynamics (forte and piano</w:t>
            </w:r>
            <w:r w:rsidR="005318AA">
              <w:rPr>
                <w:rFonts w:ascii="Calibri" w:hAnsi="Calibri" w:cs="Arial"/>
              </w:rPr>
              <w:t>).</w:t>
            </w:r>
            <w:r w:rsidR="00EE72DE">
              <w:rPr>
                <w:rFonts w:ascii="Calibri" w:hAnsi="Calibri" w:cs="Arial"/>
              </w:rPr>
              <w:t xml:space="preserve"> </w:t>
            </w:r>
          </w:p>
          <w:p w14:paraId="7826929C" w14:textId="52AB5A70" w:rsidR="002046BD" w:rsidRPr="005318AA" w:rsidRDefault="002046BD" w:rsidP="00856A2C">
            <w:pPr>
              <w:rPr>
                <w:rFonts w:ascii="Calibri" w:hAnsi="Calibri" w:cs="Arial"/>
              </w:rPr>
            </w:pPr>
          </w:p>
        </w:tc>
      </w:tr>
      <w:tr w:rsidR="000E500A" w:rsidRPr="00726E26" w14:paraId="0357CDEA" w14:textId="77777777" w:rsidTr="00E5538A">
        <w:tc>
          <w:tcPr>
            <w:tcW w:w="10420" w:type="dxa"/>
            <w:shd w:val="clear" w:color="auto" w:fill="auto"/>
          </w:tcPr>
          <w:p w14:paraId="192E425A" w14:textId="5D7DF593" w:rsidR="000E500A" w:rsidRDefault="000E500A" w:rsidP="00856A2C">
            <w:pPr>
              <w:rPr>
                <w:rFonts w:ascii="Calibri" w:hAnsi="Calibri" w:cs="Arial"/>
              </w:rPr>
            </w:pPr>
            <w:r w:rsidRPr="005318AA">
              <w:rPr>
                <w:rFonts w:ascii="Calibri" w:hAnsi="Calibri" w:cs="Arial"/>
                <w:b/>
              </w:rPr>
              <w:lastRenderedPageBreak/>
              <w:t>Keywords / vocabulary:</w:t>
            </w:r>
            <w:r w:rsidR="0033706B" w:rsidRPr="005318AA">
              <w:rPr>
                <w:rFonts w:ascii="Calibri" w:hAnsi="Calibri" w:cs="Arial"/>
                <w:b/>
              </w:rPr>
              <w:t xml:space="preserve"> </w:t>
            </w:r>
            <w:r w:rsidR="00BC5598">
              <w:rPr>
                <w:rFonts w:ascii="Calibri" w:hAnsi="Calibri" w:cs="Arial"/>
                <w:bCs/>
              </w:rPr>
              <w:t>T</w:t>
            </w:r>
            <w:r w:rsidR="001A33AC" w:rsidRPr="005318AA">
              <w:rPr>
                <w:rFonts w:ascii="Calibri" w:hAnsi="Calibri" w:cs="Arial"/>
              </w:rPr>
              <w:t>imbre,</w:t>
            </w:r>
            <w:r w:rsidR="001A33AC" w:rsidRPr="005318AA">
              <w:rPr>
                <w:rFonts w:ascii="Calibri" w:hAnsi="Calibri" w:cs="Arial"/>
                <w:b/>
              </w:rPr>
              <w:t xml:space="preserve"> </w:t>
            </w:r>
            <w:r w:rsidR="00553EC7" w:rsidRPr="005318AA">
              <w:rPr>
                <w:rFonts w:ascii="Calibri" w:hAnsi="Calibri" w:cs="Arial"/>
              </w:rPr>
              <w:t xml:space="preserve">dynamics: </w:t>
            </w:r>
            <w:r w:rsidR="0033706B" w:rsidRPr="005318AA">
              <w:rPr>
                <w:rFonts w:ascii="Calibri" w:hAnsi="Calibri" w:cs="Arial"/>
              </w:rPr>
              <w:t>forte (l</w:t>
            </w:r>
            <w:r w:rsidR="00AF2C05" w:rsidRPr="005318AA">
              <w:rPr>
                <w:rFonts w:ascii="Calibri" w:hAnsi="Calibri" w:cs="Arial"/>
              </w:rPr>
              <w:t>oud), piano (quiet),</w:t>
            </w:r>
            <w:r w:rsidR="00856A2C">
              <w:rPr>
                <w:rFonts w:ascii="Calibri" w:hAnsi="Calibri" w:cs="Arial"/>
                <w:b/>
              </w:rPr>
              <w:t xml:space="preserve"> </w:t>
            </w:r>
            <w:r w:rsidR="00AF2C05" w:rsidRPr="005318AA">
              <w:rPr>
                <w:rFonts w:ascii="Calibri" w:hAnsi="Calibri" w:cs="Arial"/>
              </w:rPr>
              <w:t>soundscape, conductor.</w:t>
            </w:r>
          </w:p>
          <w:p w14:paraId="1EB43B68" w14:textId="77777777" w:rsidR="005318AA" w:rsidRPr="005318AA" w:rsidRDefault="005318AA" w:rsidP="00856A2C">
            <w:pPr>
              <w:rPr>
                <w:rFonts w:ascii="Calibri" w:hAnsi="Calibri" w:cs="Arial"/>
              </w:rPr>
            </w:pPr>
          </w:p>
        </w:tc>
      </w:tr>
      <w:tr w:rsidR="000E500A" w:rsidRPr="00726E26" w14:paraId="79787D18" w14:textId="77777777" w:rsidTr="00E5538A">
        <w:tc>
          <w:tcPr>
            <w:tcW w:w="10420" w:type="dxa"/>
            <w:shd w:val="clear" w:color="auto" w:fill="auto"/>
          </w:tcPr>
          <w:p w14:paraId="5A834846" w14:textId="77777777" w:rsidR="000E500A" w:rsidRPr="005318AA" w:rsidRDefault="000E500A" w:rsidP="00856A2C">
            <w:pPr>
              <w:rPr>
                <w:rFonts w:ascii="Calibri" w:hAnsi="Calibri" w:cs="Arial"/>
                <w:b/>
              </w:rPr>
            </w:pPr>
            <w:r w:rsidRPr="005318AA">
              <w:rPr>
                <w:rFonts w:ascii="Calibri" w:hAnsi="Calibri" w:cs="Arial"/>
                <w:b/>
              </w:rPr>
              <w:t xml:space="preserve">Extension opportunities: </w:t>
            </w:r>
            <w:r w:rsidR="00470077" w:rsidRPr="005318AA">
              <w:rPr>
                <w:rFonts w:ascii="Calibri" w:hAnsi="Calibri" w:cs="Arial"/>
              </w:rPr>
              <w:t>Give children opportunities to conduct each other and perform in their groups.</w:t>
            </w:r>
            <w:r w:rsidR="007E75F3" w:rsidRPr="005318AA">
              <w:rPr>
                <w:rFonts w:ascii="Calibri" w:hAnsi="Calibri" w:cs="Arial"/>
              </w:rPr>
              <w:t xml:space="preserve"> Choose a child to conduct at the front of the class. </w:t>
            </w:r>
          </w:p>
        </w:tc>
      </w:tr>
      <w:tr w:rsidR="000E500A" w:rsidRPr="00726E26" w14:paraId="24FD2FCD" w14:textId="77777777" w:rsidTr="00E5538A">
        <w:tc>
          <w:tcPr>
            <w:tcW w:w="10420" w:type="dxa"/>
            <w:shd w:val="clear" w:color="auto" w:fill="auto"/>
          </w:tcPr>
          <w:p w14:paraId="1E63EF7E" w14:textId="77777777" w:rsidR="00470077" w:rsidRPr="005318AA" w:rsidRDefault="00726E26" w:rsidP="00856A2C">
            <w:pPr>
              <w:rPr>
                <w:rFonts w:ascii="Calibri" w:hAnsi="Calibri" w:cs="Arial"/>
                <w:b/>
              </w:rPr>
            </w:pPr>
            <w:r w:rsidRPr="005318AA">
              <w:rPr>
                <w:rFonts w:ascii="Calibri" w:hAnsi="Calibri" w:cs="Arial"/>
                <w:b/>
              </w:rPr>
              <w:t>Self-</w:t>
            </w:r>
            <w:r w:rsidR="000E500A" w:rsidRPr="005318AA">
              <w:rPr>
                <w:rFonts w:ascii="Calibri" w:hAnsi="Calibri" w:cs="Arial"/>
                <w:b/>
              </w:rPr>
              <w:t>assessment</w:t>
            </w:r>
            <w:r w:rsidR="00470077" w:rsidRPr="005318AA">
              <w:rPr>
                <w:rFonts w:ascii="Calibri" w:hAnsi="Calibri" w:cs="Arial"/>
                <w:b/>
              </w:rPr>
              <w:t xml:space="preserve"> opportunities:</w:t>
            </w:r>
          </w:p>
          <w:p w14:paraId="7AE76C4B" w14:textId="77777777" w:rsidR="000E500A" w:rsidRPr="005318AA" w:rsidRDefault="00470077" w:rsidP="00856A2C">
            <w:pPr>
              <w:pStyle w:val="ListParagraph"/>
              <w:numPr>
                <w:ilvl w:val="0"/>
                <w:numId w:val="1"/>
              </w:numPr>
              <w:ind w:left="284" w:hanging="284"/>
              <w:rPr>
                <w:rFonts w:ascii="Calibri" w:hAnsi="Calibri" w:cs="Arial"/>
              </w:rPr>
            </w:pPr>
            <w:r w:rsidRPr="005318AA">
              <w:rPr>
                <w:rFonts w:ascii="Calibri" w:hAnsi="Calibri"/>
              </w:rPr>
              <w:t>I can change the way I play an instrument, learning and applying skills and techniques</w:t>
            </w:r>
            <w:r w:rsidR="00553EC7" w:rsidRPr="005318AA">
              <w:rPr>
                <w:rFonts w:ascii="Calibri" w:hAnsi="Calibri"/>
              </w:rPr>
              <w:t xml:space="preserve"> in order</w:t>
            </w:r>
            <w:r w:rsidRPr="005318AA">
              <w:rPr>
                <w:rFonts w:ascii="Calibri" w:hAnsi="Calibri"/>
              </w:rPr>
              <w:t xml:space="preserve"> </w:t>
            </w:r>
            <w:r w:rsidR="00726E26" w:rsidRPr="005318AA">
              <w:rPr>
                <w:rFonts w:ascii="Calibri" w:hAnsi="Calibri"/>
              </w:rPr>
              <w:t>to produce different timbres.</w:t>
            </w:r>
          </w:p>
          <w:p w14:paraId="1B3269F1" w14:textId="77777777" w:rsidR="000E500A" w:rsidRPr="005318AA" w:rsidRDefault="00726E26" w:rsidP="00856A2C">
            <w:pPr>
              <w:pStyle w:val="ListParagraph"/>
              <w:numPr>
                <w:ilvl w:val="0"/>
                <w:numId w:val="1"/>
              </w:numPr>
              <w:ind w:left="284" w:hanging="284"/>
              <w:rPr>
                <w:rFonts w:ascii="Calibri" w:hAnsi="Calibri" w:cs="Arial"/>
              </w:rPr>
            </w:pPr>
            <w:r w:rsidRPr="005318AA">
              <w:rPr>
                <w:rFonts w:ascii="Calibri" w:hAnsi="Calibri"/>
              </w:rPr>
              <w:t>I can sing simple songs in</w:t>
            </w:r>
            <w:r w:rsidR="00553EC7" w:rsidRPr="005318AA">
              <w:rPr>
                <w:rFonts w:ascii="Calibri" w:hAnsi="Calibri"/>
              </w:rPr>
              <w:t xml:space="preserve"> a group, in</w:t>
            </w:r>
            <w:r w:rsidRPr="005318AA">
              <w:rPr>
                <w:rFonts w:ascii="Calibri" w:hAnsi="Calibri"/>
              </w:rPr>
              <w:t xml:space="preserve"> tune </w:t>
            </w:r>
            <w:r w:rsidR="00553EC7" w:rsidRPr="005318AA">
              <w:rPr>
                <w:rFonts w:ascii="Calibri" w:hAnsi="Calibri"/>
              </w:rPr>
              <w:t xml:space="preserve">and </w:t>
            </w:r>
            <w:r w:rsidRPr="005318AA">
              <w:rPr>
                <w:rFonts w:ascii="Calibri" w:hAnsi="Calibri"/>
              </w:rPr>
              <w:t>wit</w:t>
            </w:r>
            <w:r w:rsidR="00553EC7" w:rsidRPr="005318AA">
              <w:rPr>
                <w:rFonts w:ascii="Calibri" w:hAnsi="Calibri"/>
              </w:rPr>
              <w:t>h expression.</w:t>
            </w:r>
          </w:p>
          <w:p w14:paraId="7816FD37" w14:textId="77777777" w:rsidR="005318AA" w:rsidRPr="005318AA" w:rsidRDefault="005318AA" w:rsidP="00856A2C">
            <w:pPr>
              <w:pStyle w:val="ListParagraph"/>
              <w:ind w:left="284"/>
              <w:rPr>
                <w:rFonts w:ascii="Calibri" w:hAnsi="Calibri" w:cs="Arial"/>
              </w:rPr>
            </w:pPr>
          </w:p>
        </w:tc>
      </w:tr>
      <w:tr w:rsidR="000E500A" w:rsidRPr="00726E26" w14:paraId="2D4D929E" w14:textId="77777777" w:rsidTr="00E5538A">
        <w:tc>
          <w:tcPr>
            <w:tcW w:w="10420" w:type="dxa"/>
            <w:shd w:val="clear" w:color="auto" w:fill="auto"/>
          </w:tcPr>
          <w:p w14:paraId="201F9907" w14:textId="5E3E3A27" w:rsidR="000E500A" w:rsidRDefault="000E500A" w:rsidP="00856A2C">
            <w:pPr>
              <w:rPr>
                <w:rFonts w:ascii="Calibri" w:hAnsi="Calibri" w:cs="Arial"/>
              </w:rPr>
            </w:pPr>
            <w:r w:rsidRPr="005318AA">
              <w:rPr>
                <w:rFonts w:ascii="Calibri" w:hAnsi="Calibri" w:cs="Arial"/>
                <w:b/>
              </w:rPr>
              <w:t xml:space="preserve">Resources: </w:t>
            </w:r>
            <w:r w:rsidR="008E29AD" w:rsidRPr="005318AA">
              <w:rPr>
                <w:rFonts w:ascii="Calibri" w:hAnsi="Calibri" w:cs="Arial"/>
              </w:rPr>
              <w:t xml:space="preserve">Class set of percussion instruments. </w:t>
            </w:r>
            <w:r w:rsidR="000A405E">
              <w:rPr>
                <w:rFonts w:ascii="Calibri" w:hAnsi="Calibri" w:cs="Arial"/>
              </w:rPr>
              <w:t>‘</w:t>
            </w:r>
            <w:r w:rsidR="00184DAA" w:rsidRPr="005318AA">
              <w:rPr>
                <w:rFonts w:ascii="Calibri" w:hAnsi="Calibri" w:cs="Arial"/>
              </w:rPr>
              <w:t>Hot Air Balloon</w:t>
            </w:r>
            <w:r w:rsidR="00553EC7" w:rsidRPr="005318AA">
              <w:rPr>
                <w:rFonts w:ascii="Calibri" w:hAnsi="Calibri" w:cs="Arial"/>
              </w:rPr>
              <w:t>’</w:t>
            </w:r>
            <w:r w:rsidR="00184DAA" w:rsidRPr="005318AA">
              <w:rPr>
                <w:rFonts w:ascii="Calibri" w:hAnsi="Calibri" w:cs="Arial"/>
              </w:rPr>
              <w:t xml:space="preserve"> song –</w:t>
            </w:r>
            <w:r w:rsidR="00CB1417" w:rsidRPr="005318AA">
              <w:rPr>
                <w:rFonts w:ascii="Calibri" w:hAnsi="Calibri" w:cs="Arial"/>
              </w:rPr>
              <w:t xml:space="preserve"> from Earth Sea and Sky Resource </w:t>
            </w:r>
            <w:r w:rsidR="00184DAA" w:rsidRPr="005318AA">
              <w:rPr>
                <w:rFonts w:ascii="Calibri" w:hAnsi="Calibri" w:cs="Arial"/>
              </w:rPr>
              <w:t>Lin Marsh</w:t>
            </w:r>
            <w:r w:rsidR="000A405E">
              <w:rPr>
                <w:rFonts w:ascii="Calibri" w:hAnsi="Calibri" w:cs="Arial"/>
              </w:rPr>
              <w:t>.</w:t>
            </w:r>
          </w:p>
          <w:p w14:paraId="773E54F1" w14:textId="77777777" w:rsidR="005318AA" w:rsidRPr="005318AA" w:rsidRDefault="005318AA" w:rsidP="00856A2C">
            <w:pPr>
              <w:rPr>
                <w:rFonts w:ascii="Calibri" w:hAnsi="Calibri" w:cs="Arial"/>
              </w:rPr>
            </w:pPr>
          </w:p>
        </w:tc>
      </w:tr>
      <w:tr w:rsidR="000E500A" w:rsidRPr="00726E26" w14:paraId="11324D4E" w14:textId="77777777" w:rsidTr="00E5538A">
        <w:tc>
          <w:tcPr>
            <w:tcW w:w="10420" w:type="dxa"/>
            <w:shd w:val="clear" w:color="auto" w:fill="auto"/>
          </w:tcPr>
          <w:p w14:paraId="13FE94FD" w14:textId="77777777" w:rsidR="005318AA" w:rsidRDefault="000E500A" w:rsidP="00856A2C">
            <w:pPr>
              <w:rPr>
                <w:rFonts w:ascii="Calibri" w:hAnsi="Calibri" w:cs="Arial"/>
                <w:b/>
              </w:rPr>
            </w:pPr>
            <w:r w:rsidRPr="005318AA">
              <w:rPr>
                <w:rFonts w:ascii="Calibri" w:hAnsi="Calibri" w:cs="Arial"/>
                <w:b/>
              </w:rPr>
              <w:t>Opportunities for sharing w</w:t>
            </w:r>
            <w:r w:rsidR="00F97AE4" w:rsidRPr="005318AA">
              <w:rPr>
                <w:rFonts w:ascii="Calibri" w:hAnsi="Calibri" w:cs="Arial"/>
                <w:b/>
              </w:rPr>
              <w:t>ork e</w:t>
            </w:r>
            <w:r w:rsidR="00726E26" w:rsidRPr="005318AA">
              <w:rPr>
                <w:rFonts w:ascii="Calibri" w:hAnsi="Calibri" w:cs="Arial"/>
                <w:b/>
              </w:rPr>
              <w:t>.</w:t>
            </w:r>
            <w:r w:rsidR="00F97AE4" w:rsidRPr="005318AA">
              <w:rPr>
                <w:rFonts w:ascii="Calibri" w:hAnsi="Calibri" w:cs="Arial"/>
                <w:b/>
              </w:rPr>
              <w:t>g</w:t>
            </w:r>
            <w:r w:rsidR="00726E26" w:rsidRPr="005318AA">
              <w:rPr>
                <w:rFonts w:ascii="Calibri" w:hAnsi="Calibri" w:cs="Arial"/>
                <w:b/>
              </w:rPr>
              <w:t>.</w:t>
            </w:r>
            <w:r w:rsidR="00F97AE4" w:rsidRPr="005318AA">
              <w:rPr>
                <w:rFonts w:ascii="Calibri" w:hAnsi="Calibri" w:cs="Arial"/>
                <w:b/>
              </w:rPr>
              <w:t xml:space="preserve"> by recording, notation:</w:t>
            </w:r>
            <w:r w:rsidR="00F97AE4" w:rsidRPr="005318AA">
              <w:rPr>
                <w:rFonts w:ascii="Calibri" w:hAnsi="Calibri" w:cs="Arial"/>
              </w:rPr>
              <w:t xml:space="preserve"> Record whole class soundscape to use as inspiration in later lessons.</w:t>
            </w:r>
          </w:p>
          <w:p w14:paraId="28A65C5E" w14:textId="77777777" w:rsidR="005318AA" w:rsidRPr="005318AA" w:rsidRDefault="005318AA" w:rsidP="00856A2C">
            <w:pPr>
              <w:rPr>
                <w:rFonts w:ascii="Calibri" w:hAnsi="Calibri" w:cs="Arial"/>
                <w:b/>
              </w:rPr>
            </w:pPr>
          </w:p>
        </w:tc>
      </w:tr>
    </w:tbl>
    <w:p w14:paraId="51CC63EE" w14:textId="77777777" w:rsidR="000E500A" w:rsidRDefault="000E500A" w:rsidP="00856A2C">
      <w:pPr>
        <w:spacing w:after="200" w:line="276" w:lineRule="auto"/>
        <w:rPr>
          <w:rFonts w:ascii="Calibri" w:hAnsi="Calibri"/>
        </w:rPr>
      </w:pPr>
    </w:p>
    <w:p w14:paraId="29227CF3" w14:textId="77777777" w:rsidR="005318AA" w:rsidRDefault="005318AA" w:rsidP="00CB1417">
      <w:pPr>
        <w:jc w:val="center"/>
        <w:rPr>
          <w:rFonts w:ascii="Calibri" w:hAnsi="Calibri" w:cs="Arial"/>
          <w:b/>
        </w:rPr>
      </w:pPr>
    </w:p>
    <w:p w14:paraId="2B2047CD" w14:textId="77777777" w:rsidR="005318AA" w:rsidRDefault="005318AA" w:rsidP="00CB1417">
      <w:pPr>
        <w:jc w:val="center"/>
        <w:rPr>
          <w:rFonts w:ascii="Calibri" w:hAnsi="Calibri" w:cs="Arial"/>
          <w:b/>
        </w:rPr>
      </w:pPr>
    </w:p>
    <w:p w14:paraId="106F4EEE" w14:textId="77777777" w:rsidR="005318AA" w:rsidRDefault="005318AA" w:rsidP="00CB1417">
      <w:pPr>
        <w:jc w:val="center"/>
        <w:rPr>
          <w:rFonts w:ascii="Calibri" w:hAnsi="Calibri" w:cs="Arial"/>
          <w:b/>
        </w:rPr>
      </w:pPr>
    </w:p>
    <w:p w14:paraId="1933B091" w14:textId="77777777" w:rsidR="005318AA" w:rsidRDefault="005318AA" w:rsidP="00CB1417">
      <w:pPr>
        <w:jc w:val="center"/>
        <w:rPr>
          <w:rFonts w:ascii="Calibri" w:hAnsi="Calibri" w:cs="Arial"/>
          <w:b/>
        </w:rPr>
      </w:pPr>
    </w:p>
    <w:p w14:paraId="6F0975AD" w14:textId="77777777" w:rsidR="005318AA" w:rsidRDefault="005318AA" w:rsidP="00CB1417">
      <w:pPr>
        <w:jc w:val="center"/>
        <w:rPr>
          <w:rFonts w:ascii="Calibri" w:hAnsi="Calibri" w:cs="Arial"/>
          <w:b/>
        </w:rPr>
      </w:pPr>
    </w:p>
    <w:p w14:paraId="58F4673B" w14:textId="77777777" w:rsidR="005318AA" w:rsidRDefault="005318AA" w:rsidP="00CB1417">
      <w:pPr>
        <w:jc w:val="center"/>
        <w:rPr>
          <w:rFonts w:ascii="Calibri" w:hAnsi="Calibri" w:cs="Arial"/>
          <w:b/>
        </w:rPr>
      </w:pPr>
    </w:p>
    <w:p w14:paraId="3329262A" w14:textId="77777777" w:rsidR="005318AA" w:rsidRDefault="005318AA" w:rsidP="00CB1417">
      <w:pPr>
        <w:jc w:val="center"/>
        <w:rPr>
          <w:rFonts w:ascii="Calibri" w:hAnsi="Calibri" w:cs="Arial"/>
          <w:b/>
        </w:rPr>
      </w:pPr>
    </w:p>
    <w:p w14:paraId="4CA9EA08" w14:textId="77777777" w:rsidR="005318AA" w:rsidRDefault="005318AA" w:rsidP="00CB1417">
      <w:pPr>
        <w:jc w:val="center"/>
        <w:rPr>
          <w:rFonts w:ascii="Calibri" w:hAnsi="Calibri" w:cs="Arial"/>
          <w:b/>
        </w:rPr>
      </w:pPr>
    </w:p>
    <w:p w14:paraId="2D840767" w14:textId="77777777" w:rsidR="005318AA" w:rsidRDefault="005318AA" w:rsidP="00CB1417">
      <w:pPr>
        <w:jc w:val="center"/>
        <w:rPr>
          <w:rFonts w:ascii="Calibri" w:hAnsi="Calibri" w:cs="Arial"/>
          <w:b/>
        </w:rPr>
      </w:pPr>
    </w:p>
    <w:p w14:paraId="3D1CD3BC" w14:textId="77777777" w:rsidR="005318AA" w:rsidRDefault="005318AA" w:rsidP="00CB1417">
      <w:pPr>
        <w:jc w:val="center"/>
        <w:rPr>
          <w:rFonts w:ascii="Calibri" w:hAnsi="Calibri" w:cs="Arial"/>
          <w:b/>
        </w:rPr>
      </w:pPr>
    </w:p>
    <w:p w14:paraId="15F39A8E" w14:textId="77777777" w:rsidR="005318AA" w:rsidRDefault="005318AA" w:rsidP="00CB1417">
      <w:pPr>
        <w:jc w:val="center"/>
        <w:rPr>
          <w:rFonts w:ascii="Calibri" w:hAnsi="Calibri" w:cs="Arial"/>
          <w:b/>
        </w:rPr>
      </w:pPr>
    </w:p>
    <w:p w14:paraId="3D7D0976" w14:textId="77777777" w:rsidR="005318AA" w:rsidRDefault="005318AA" w:rsidP="00CB1417">
      <w:pPr>
        <w:jc w:val="center"/>
        <w:rPr>
          <w:rFonts w:ascii="Calibri" w:hAnsi="Calibri" w:cs="Arial"/>
          <w:b/>
        </w:rPr>
      </w:pPr>
    </w:p>
    <w:p w14:paraId="00E0BF79" w14:textId="77777777" w:rsidR="005318AA" w:rsidRDefault="005318AA" w:rsidP="00CB1417">
      <w:pPr>
        <w:jc w:val="center"/>
        <w:rPr>
          <w:rFonts w:ascii="Calibri" w:hAnsi="Calibri" w:cs="Arial"/>
          <w:b/>
        </w:rPr>
      </w:pPr>
    </w:p>
    <w:p w14:paraId="491E42FF" w14:textId="77777777" w:rsidR="005318AA" w:rsidRDefault="005318AA" w:rsidP="00CB1417">
      <w:pPr>
        <w:jc w:val="center"/>
        <w:rPr>
          <w:rFonts w:ascii="Calibri" w:hAnsi="Calibri" w:cs="Arial"/>
          <w:b/>
        </w:rPr>
      </w:pPr>
    </w:p>
    <w:p w14:paraId="28FD19C4" w14:textId="77777777" w:rsidR="005318AA" w:rsidRDefault="005318AA" w:rsidP="00CB1417">
      <w:pPr>
        <w:jc w:val="center"/>
        <w:rPr>
          <w:rFonts w:ascii="Calibri" w:hAnsi="Calibri" w:cs="Arial"/>
          <w:b/>
        </w:rPr>
      </w:pPr>
    </w:p>
    <w:p w14:paraId="10D22D14" w14:textId="77777777" w:rsidR="005318AA" w:rsidRDefault="005318AA" w:rsidP="00CB1417">
      <w:pPr>
        <w:jc w:val="center"/>
        <w:rPr>
          <w:rFonts w:ascii="Calibri" w:hAnsi="Calibri" w:cs="Arial"/>
          <w:b/>
        </w:rPr>
      </w:pPr>
    </w:p>
    <w:p w14:paraId="6A180692" w14:textId="77777777" w:rsidR="005318AA" w:rsidRDefault="005318AA" w:rsidP="00CB1417">
      <w:pPr>
        <w:jc w:val="center"/>
        <w:rPr>
          <w:rFonts w:ascii="Calibri" w:hAnsi="Calibri" w:cs="Arial"/>
          <w:b/>
        </w:rPr>
      </w:pPr>
    </w:p>
    <w:p w14:paraId="36C0F29F" w14:textId="77777777" w:rsidR="005318AA" w:rsidRDefault="005318AA" w:rsidP="00CB1417">
      <w:pPr>
        <w:jc w:val="center"/>
        <w:rPr>
          <w:rFonts w:ascii="Calibri" w:hAnsi="Calibri" w:cs="Arial"/>
          <w:b/>
        </w:rPr>
      </w:pPr>
    </w:p>
    <w:p w14:paraId="2328809A" w14:textId="77777777" w:rsidR="005318AA" w:rsidRDefault="005318AA" w:rsidP="00CB1417">
      <w:pPr>
        <w:jc w:val="center"/>
        <w:rPr>
          <w:rFonts w:ascii="Calibri" w:hAnsi="Calibri" w:cs="Arial"/>
          <w:b/>
        </w:rPr>
      </w:pPr>
    </w:p>
    <w:p w14:paraId="63DA4851" w14:textId="77777777" w:rsidR="005318AA" w:rsidRDefault="005318AA" w:rsidP="00CB1417">
      <w:pPr>
        <w:jc w:val="center"/>
        <w:rPr>
          <w:rFonts w:ascii="Calibri" w:hAnsi="Calibri" w:cs="Arial"/>
          <w:b/>
        </w:rPr>
      </w:pPr>
    </w:p>
    <w:p w14:paraId="48154A5B" w14:textId="77777777" w:rsidR="005318AA" w:rsidRDefault="005318AA" w:rsidP="00CB1417">
      <w:pPr>
        <w:jc w:val="center"/>
        <w:rPr>
          <w:rFonts w:ascii="Calibri" w:hAnsi="Calibri" w:cs="Arial"/>
          <w:b/>
        </w:rPr>
      </w:pPr>
    </w:p>
    <w:p w14:paraId="73D2535B" w14:textId="77777777" w:rsidR="005318AA" w:rsidRDefault="005318AA" w:rsidP="00CB1417">
      <w:pPr>
        <w:jc w:val="center"/>
        <w:rPr>
          <w:rFonts w:ascii="Calibri" w:hAnsi="Calibri" w:cs="Arial"/>
          <w:b/>
        </w:rPr>
      </w:pPr>
    </w:p>
    <w:p w14:paraId="66D4C324" w14:textId="77777777" w:rsidR="005318AA" w:rsidRDefault="005318AA" w:rsidP="00CB1417">
      <w:pPr>
        <w:jc w:val="center"/>
        <w:rPr>
          <w:rFonts w:ascii="Calibri" w:hAnsi="Calibri" w:cs="Arial"/>
          <w:b/>
        </w:rPr>
      </w:pPr>
    </w:p>
    <w:p w14:paraId="0B4F2A4D" w14:textId="77777777" w:rsidR="005318AA" w:rsidRDefault="005318AA" w:rsidP="00CB1417">
      <w:pPr>
        <w:jc w:val="center"/>
        <w:rPr>
          <w:rFonts w:ascii="Calibri" w:hAnsi="Calibri" w:cs="Arial"/>
          <w:b/>
        </w:rPr>
      </w:pPr>
    </w:p>
    <w:p w14:paraId="771686DD" w14:textId="77777777" w:rsidR="005318AA" w:rsidRDefault="005318AA" w:rsidP="00CB1417">
      <w:pPr>
        <w:jc w:val="center"/>
        <w:rPr>
          <w:rFonts w:ascii="Calibri" w:hAnsi="Calibri" w:cs="Arial"/>
          <w:b/>
        </w:rPr>
      </w:pPr>
    </w:p>
    <w:p w14:paraId="01765274" w14:textId="77777777" w:rsidR="002046BD" w:rsidRDefault="002046BD" w:rsidP="002046BD">
      <w:pPr>
        <w:rPr>
          <w:rFonts w:ascii="Calibri" w:hAnsi="Calibri" w:cs="Arial"/>
          <w:b/>
        </w:rPr>
      </w:pPr>
    </w:p>
    <w:p w14:paraId="08F6C08A" w14:textId="77777777" w:rsidR="00AE1734" w:rsidRDefault="00AE1734" w:rsidP="002046BD">
      <w:pPr>
        <w:jc w:val="center"/>
        <w:rPr>
          <w:rFonts w:ascii="Calibri" w:hAnsi="Calibri" w:cs="Arial"/>
          <w:b/>
        </w:rPr>
      </w:pPr>
    </w:p>
    <w:p w14:paraId="6735431D" w14:textId="55FDE994" w:rsidR="00CB1417" w:rsidRPr="005318AA" w:rsidRDefault="00CB1417" w:rsidP="002046BD">
      <w:pPr>
        <w:jc w:val="center"/>
        <w:rPr>
          <w:rFonts w:ascii="Calibri" w:hAnsi="Calibri" w:cs="Arial"/>
        </w:rPr>
      </w:pPr>
      <w:r w:rsidRPr="005318AA">
        <w:rPr>
          <w:rFonts w:ascii="Calibri" w:hAnsi="Calibri" w:cs="Arial"/>
          <w:b/>
        </w:rPr>
        <w:t>Music Assessment</w:t>
      </w:r>
      <w:r w:rsidR="00656066" w:rsidRPr="005318AA">
        <w:rPr>
          <w:rFonts w:ascii="Calibri" w:hAnsi="Calibri" w:cs="Arial"/>
          <w:b/>
        </w:rPr>
        <w:t xml:space="preserve">: </w:t>
      </w:r>
      <w:r w:rsidRPr="005318AA">
        <w:rPr>
          <w:rFonts w:ascii="Calibri" w:hAnsi="Calibri" w:cs="Arial"/>
          <w:b/>
        </w:rPr>
        <w:t xml:space="preserve"> Year 3/4 Air Lesson 1</w:t>
      </w:r>
    </w:p>
    <w:p w14:paraId="015CAE8B" w14:textId="77777777" w:rsidR="00CB1417" w:rsidRPr="00EE118B" w:rsidRDefault="00CB1417" w:rsidP="00CB1417">
      <w:pPr>
        <w:rPr>
          <w:rFonts w:ascii="Calibri" w:hAnsi="Calibri" w:cs="Arial"/>
          <w:sz w:val="16"/>
          <w:szCs w:val="16"/>
        </w:rPr>
      </w:pPr>
      <w:r w:rsidRPr="00EE118B">
        <w:rPr>
          <w:rFonts w:ascii="Calibri" w:hAnsi="Calibri" w:cs="Arial"/>
          <w:sz w:val="16"/>
          <w:szCs w:val="16"/>
        </w:rPr>
        <w:t>You only need to note the names of children who are working towards or well above the criteria for the lesson.  It will be assumed the majority of the class will achieve the objectives and you don’t need</w:t>
      </w:r>
      <w:r w:rsidR="00553EC7">
        <w:rPr>
          <w:rFonts w:ascii="Calibri" w:hAnsi="Calibri" w:cs="Arial"/>
          <w:sz w:val="16"/>
          <w:szCs w:val="16"/>
        </w:rPr>
        <w:t xml:space="preserve"> to record this.  Use the </w:t>
      </w:r>
      <w:r w:rsidRPr="00EE118B">
        <w:rPr>
          <w:rFonts w:ascii="Calibri" w:hAnsi="Calibri" w:cs="Arial"/>
          <w:sz w:val="16"/>
          <w:szCs w:val="16"/>
        </w:rPr>
        <w:t>space</w:t>
      </w:r>
      <w:r w:rsidR="00553EC7">
        <w:rPr>
          <w:rFonts w:ascii="Calibri" w:hAnsi="Calibri" w:cs="Arial"/>
          <w:sz w:val="16"/>
          <w:szCs w:val="16"/>
        </w:rPr>
        <w:t xml:space="preserve"> below </w:t>
      </w:r>
      <w:r w:rsidRPr="00EE118B">
        <w:rPr>
          <w:rFonts w:ascii="Calibri" w:hAnsi="Calibri" w:cs="Arial"/>
          <w:sz w:val="16"/>
          <w:szCs w:val="16"/>
        </w:rPr>
        <w:t>for any specific notes on achievement or evaluation of class progress.</w:t>
      </w:r>
    </w:p>
    <w:p w14:paraId="5BA0B966" w14:textId="77777777" w:rsidR="00CB1417" w:rsidRPr="00EE118B" w:rsidRDefault="00CB1417" w:rsidP="00CB1417">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CB1417" w:rsidRPr="00EE118B" w14:paraId="02608DC0" w14:textId="77777777" w:rsidTr="00656066">
        <w:tc>
          <w:tcPr>
            <w:tcW w:w="3473" w:type="dxa"/>
            <w:shd w:val="clear" w:color="auto" w:fill="auto"/>
          </w:tcPr>
          <w:p w14:paraId="3FF57305" w14:textId="77777777" w:rsidR="00CB1417" w:rsidRPr="00EE118B" w:rsidRDefault="00CB1417" w:rsidP="00656066">
            <w:pPr>
              <w:rPr>
                <w:rFonts w:ascii="Calibri" w:hAnsi="Calibri" w:cs="Arial"/>
              </w:rPr>
            </w:pPr>
            <w:r w:rsidRPr="00EE118B">
              <w:rPr>
                <w:rFonts w:ascii="Calibri" w:hAnsi="Calibri" w:cs="Arial"/>
              </w:rPr>
              <w:t>Names of any children who do not meet the learning objectives for this lesson</w:t>
            </w:r>
          </w:p>
        </w:tc>
        <w:tc>
          <w:tcPr>
            <w:tcW w:w="3473" w:type="dxa"/>
            <w:shd w:val="clear" w:color="auto" w:fill="auto"/>
          </w:tcPr>
          <w:p w14:paraId="464A5A83" w14:textId="77777777" w:rsidR="00CB1417" w:rsidRPr="00EE118B" w:rsidRDefault="00553EC7" w:rsidP="00656066">
            <w:pPr>
              <w:jc w:val="center"/>
              <w:rPr>
                <w:rFonts w:ascii="Calibri" w:hAnsi="Calibri" w:cs="Arial"/>
              </w:rPr>
            </w:pPr>
            <w:r>
              <w:rPr>
                <w:rFonts w:ascii="Calibri" w:hAnsi="Calibri" w:cs="Arial"/>
              </w:rPr>
              <w:t>‘</w:t>
            </w:r>
            <w:r w:rsidR="00CB1417" w:rsidRPr="00EE118B">
              <w:rPr>
                <w:rFonts w:ascii="Calibri" w:hAnsi="Calibri" w:cs="Arial"/>
              </w:rPr>
              <w:t>I can</w:t>
            </w:r>
            <w:r>
              <w:rPr>
                <w:rFonts w:ascii="Calibri" w:hAnsi="Calibri" w:cs="Arial"/>
              </w:rPr>
              <w:t>’</w:t>
            </w:r>
            <w:r w:rsidR="00CB1417" w:rsidRPr="00EE118B">
              <w:rPr>
                <w:rFonts w:ascii="Calibri" w:hAnsi="Calibri" w:cs="Arial"/>
              </w:rPr>
              <w:t xml:space="preserve"> assessment criteria</w:t>
            </w:r>
          </w:p>
        </w:tc>
        <w:tc>
          <w:tcPr>
            <w:tcW w:w="3474" w:type="dxa"/>
            <w:shd w:val="clear" w:color="auto" w:fill="auto"/>
          </w:tcPr>
          <w:p w14:paraId="2D7F294F" w14:textId="77777777" w:rsidR="00CB1417" w:rsidRPr="00EE118B" w:rsidRDefault="00CB1417" w:rsidP="00656066">
            <w:pPr>
              <w:rPr>
                <w:rFonts w:ascii="Calibri" w:hAnsi="Calibri" w:cs="Arial"/>
              </w:rPr>
            </w:pPr>
            <w:r w:rsidRPr="00EE118B">
              <w:rPr>
                <w:rFonts w:ascii="Calibri" w:hAnsi="Calibri" w:cs="Arial"/>
              </w:rPr>
              <w:t>Names of any children who exceed the learning objectives for this lesson.</w:t>
            </w:r>
          </w:p>
        </w:tc>
      </w:tr>
      <w:tr w:rsidR="00CB1417" w:rsidRPr="00EE118B" w14:paraId="039DD497" w14:textId="77777777" w:rsidTr="00656066">
        <w:tc>
          <w:tcPr>
            <w:tcW w:w="3473" w:type="dxa"/>
            <w:shd w:val="clear" w:color="auto" w:fill="auto"/>
          </w:tcPr>
          <w:p w14:paraId="4D2AAE41" w14:textId="77777777" w:rsidR="00CB1417" w:rsidRPr="00EE118B" w:rsidRDefault="00CB1417" w:rsidP="00656066">
            <w:pPr>
              <w:rPr>
                <w:rFonts w:ascii="Calibri" w:hAnsi="Calibri" w:cs="Arial"/>
              </w:rPr>
            </w:pPr>
          </w:p>
        </w:tc>
        <w:tc>
          <w:tcPr>
            <w:tcW w:w="3473" w:type="dxa"/>
            <w:shd w:val="clear" w:color="auto" w:fill="auto"/>
          </w:tcPr>
          <w:p w14:paraId="796BD398" w14:textId="77777777" w:rsidR="00553EC7" w:rsidRDefault="00553EC7" w:rsidP="00553EC7">
            <w:pPr>
              <w:pStyle w:val="ListParagraph"/>
              <w:ind w:left="0"/>
              <w:rPr>
                <w:rFonts w:ascii="Calibri" w:hAnsi="Calibri"/>
                <w:sz w:val="22"/>
                <w:szCs w:val="22"/>
              </w:rPr>
            </w:pPr>
          </w:p>
          <w:p w14:paraId="38A17936" w14:textId="77777777" w:rsidR="00553EC7" w:rsidRPr="00553EC7" w:rsidRDefault="00553EC7" w:rsidP="00553EC7">
            <w:pPr>
              <w:pStyle w:val="ListParagraph"/>
              <w:ind w:left="0"/>
              <w:rPr>
                <w:rFonts w:ascii="Calibri" w:hAnsi="Calibri" w:cs="Arial"/>
              </w:rPr>
            </w:pPr>
            <w:r w:rsidRPr="00553EC7">
              <w:rPr>
                <w:rFonts w:ascii="Calibri" w:hAnsi="Calibri"/>
              </w:rPr>
              <w:t>I can change the way I play an instrument, learning and applying skills and techniques in order to produce different timbres.</w:t>
            </w:r>
          </w:p>
          <w:p w14:paraId="25B3E45C" w14:textId="77777777" w:rsidR="00553EC7" w:rsidRPr="00553EC7" w:rsidRDefault="00553EC7" w:rsidP="00553EC7">
            <w:pPr>
              <w:rPr>
                <w:rFonts w:ascii="Calibri" w:hAnsi="Calibri"/>
              </w:rPr>
            </w:pPr>
          </w:p>
          <w:p w14:paraId="014C6BCD" w14:textId="77777777" w:rsidR="00CB1417" w:rsidRPr="00EE118B" w:rsidRDefault="00553EC7" w:rsidP="00553EC7">
            <w:pPr>
              <w:rPr>
                <w:rFonts w:ascii="Calibri" w:hAnsi="Calibri" w:cs="Arial"/>
              </w:rPr>
            </w:pPr>
            <w:r w:rsidRPr="00553EC7">
              <w:rPr>
                <w:rFonts w:ascii="Calibri" w:hAnsi="Calibri"/>
              </w:rPr>
              <w:t>I can sing simple songs in a group, in tune and with expression.</w:t>
            </w:r>
          </w:p>
        </w:tc>
        <w:tc>
          <w:tcPr>
            <w:tcW w:w="3474" w:type="dxa"/>
            <w:shd w:val="clear" w:color="auto" w:fill="auto"/>
          </w:tcPr>
          <w:p w14:paraId="6BD04ACC" w14:textId="77777777" w:rsidR="00CB1417" w:rsidRPr="00EE118B" w:rsidRDefault="00CB1417" w:rsidP="00656066">
            <w:pPr>
              <w:rPr>
                <w:rFonts w:ascii="Calibri" w:hAnsi="Calibri" w:cs="Arial"/>
              </w:rPr>
            </w:pPr>
          </w:p>
          <w:p w14:paraId="30D25E36" w14:textId="77777777" w:rsidR="00CB1417" w:rsidRPr="00EE118B" w:rsidRDefault="00CB1417" w:rsidP="00656066">
            <w:pPr>
              <w:rPr>
                <w:rFonts w:ascii="Calibri" w:hAnsi="Calibri" w:cs="Arial"/>
              </w:rPr>
            </w:pPr>
          </w:p>
          <w:p w14:paraId="1175046D" w14:textId="77777777" w:rsidR="00CB1417" w:rsidRPr="00EE118B" w:rsidRDefault="00CB1417" w:rsidP="00656066">
            <w:pPr>
              <w:rPr>
                <w:rFonts w:ascii="Calibri" w:hAnsi="Calibri" w:cs="Arial"/>
              </w:rPr>
            </w:pPr>
          </w:p>
          <w:p w14:paraId="51379606" w14:textId="77777777" w:rsidR="00CB1417" w:rsidRPr="00EE118B" w:rsidRDefault="00CB1417" w:rsidP="00656066">
            <w:pPr>
              <w:rPr>
                <w:rFonts w:ascii="Calibri" w:hAnsi="Calibri" w:cs="Arial"/>
              </w:rPr>
            </w:pPr>
          </w:p>
          <w:p w14:paraId="5C834882" w14:textId="77777777" w:rsidR="00CB1417" w:rsidRPr="00EE118B" w:rsidRDefault="00CB1417" w:rsidP="00656066">
            <w:pPr>
              <w:rPr>
                <w:rFonts w:ascii="Calibri" w:hAnsi="Calibri" w:cs="Arial"/>
              </w:rPr>
            </w:pPr>
          </w:p>
          <w:p w14:paraId="33818562" w14:textId="77777777" w:rsidR="00CB1417" w:rsidRPr="00EE118B" w:rsidRDefault="00CB1417" w:rsidP="00656066">
            <w:pPr>
              <w:rPr>
                <w:rFonts w:ascii="Calibri" w:hAnsi="Calibri" w:cs="Arial"/>
              </w:rPr>
            </w:pPr>
          </w:p>
          <w:p w14:paraId="0AE6D87F" w14:textId="77777777" w:rsidR="00CB1417" w:rsidRPr="00EE118B" w:rsidRDefault="00CB1417" w:rsidP="00656066">
            <w:pPr>
              <w:rPr>
                <w:rFonts w:ascii="Calibri" w:hAnsi="Calibri" w:cs="Arial"/>
              </w:rPr>
            </w:pPr>
          </w:p>
          <w:p w14:paraId="550C3616" w14:textId="77777777" w:rsidR="00CB1417" w:rsidRPr="00EE118B" w:rsidRDefault="00CB1417" w:rsidP="00656066">
            <w:pPr>
              <w:rPr>
                <w:rFonts w:ascii="Calibri" w:hAnsi="Calibri" w:cs="Arial"/>
              </w:rPr>
            </w:pPr>
          </w:p>
          <w:p w14:paraId="5083BB70" w14:textId="77777777" w:rsidR="00CB1417" w:rsidRPr="00EE118B" w:rsidRDefault="00CB1417" w:rsidP="00656066">
            <w:pPr>
              <w:rPr>
                <w:rFonts w:ascii="Calibri" w:hAnsi="Calibri" w:cs="Arial"/>
              </w:rPr>
            </w:pPr>
          </w:p>
          <w:p w14:paraId="68BAA288" w14:textId="77777777" w:rsidR="00CB1417" w:rsidRPr="00EE118B" w:rsidRDefault="00CB1417" w:rsidP="00656066">
            <w:pPr>
              <w:rPr>
                <w:rFonts w:ascii="Calibri" w:hAnsi="Calibri" w:cs="Arial"/>
              </w:rPr>
            </w:pPr>
          </w:p>
          <w:p w14:paraId="5AFA3C5B" w14:textId="77777777" w:rsidR="00CB1417" w:rsidRPr="00EE118B" w:rsidRDefault="00CB1417" w:rsidP="00656066">
            <w:pPr>
              <w:rPr>
                <w:rFonts w:ascii="Calibri" w:hAnsi="Calibri" w:cs="Arial"/>
              </w:rPr>
            </w:pPr>
          </w:p>
          <w:p w14:paraId="4CEA600D" w14:textId="77777777" w:rsidR="00CB1417" w:rsidRPr="00EE118B" w:rsidRDefault="00CB1417" w:rsidP="00656066">
            <w:pPr>
              <w:rPr>
                <w:rFonts w:ascii="Calibri" w:hAnsi="Calibri" w:cs="Arial"/>
              </w:rPr>
            </w:pPr>
          </w:p>
          <w:p w14:paraId="5673A944" w14:textId="77777777" w:rsidR="00CB1417" w:rsidRPr="00EE118B" w:rsidRDefault="00CB1417" w:rsidP="00656066">
            <w:pPr>
              <w:rPr>
                <w:rFonts w:ascii="Calibri" w:hAnsi="Calibri" w:cs="Arial"/>
              </w:rPr>
            </w:pPr>
          </w:p>
          <w:p w14:paraId="2E3167AD" w14:textId="77777777" w:rsidR="00CB1417" w:rsidRPr="00EE118B" w:rsidRDefault="00CB1417" w:rsidP="00656066">
            <w:pPr>
              <w:rPr>
                <w:rFonts w:ascii="Calibri" w:hAnsi="Calibri" w:cs="Arial"/>
              </w:rPr>
            </w:pPr>
          </w:p>
          <w:p w14:paraId="386326BF" w14:textId="77777777" w:rsidR="00CB1417" w:rsidRPr="00EE118B" w:rsidRDefault="00CB1417" w:rsidP="00656066">
            <w:pPr>
              <w:rPr>
                <w:rFonts w:ascii="Calibri" w:hAnsi="Calibri" w:cs="Arial"/>
              </w:rPr>
            </w:pPr>
          </w:p>
          <w:p w14:paraId="4ED2517E" w14:textId="77777777" w:rsidR="00CB1417" w:rsidRPr="00EE118B" w:rsidRDefault="00CB1417" w:rsidP="00656066">
            <w:pPr>
              <w:rPr>
                <w:rFonts w:ascii="Calibri" w:hAnsi="Calibri" w:cs="Arial"/>
              </w:rPr>
            </w:pPr>
          </w:p>
          <w:p w14:paraId="758D1C06" w14:textId="77777777" w:rsidR="00CB1417" w:rsidRPr="00EE118B" w:rsidRDefault="00CB1417" w:rsidP="00656066">
            <w:pPr>
              <w:rPr>
                <w:rFonts w:ascii="Calibri" w:hAnsi="Calibri" w:cs="Arial"/>
              </w:rPr>
            </w:pPr>
          </w:p>
          <w:p w14:paraId="4178F66F" w14:textId="77777777" w:rsidR="00CB1417" w:rsidRPr="00EE118B" w:rsidRDefault="00CB1417" w:rsidP="00656066">
            <w:pPr>
              <w:rPr>
                <w:rFonts w:ascii="Calibri" w:hAnsi="Calibri" w:cs="Arial"/>
              </w:rPr>
            </w:pPr>
          </w:p>
          <w:p w14:paraId="5892DBA9" w14:textId="77777777" w:rsidR="00CB1417" w:rsidRPr="00EE118B" w:rsidRDefault="00CB1417" w:rsidP="00656066">
            <w:pPr>
              <w:rPr>
                <w:rFonts w:ascii="Calibri" w:hAnsi="Calibri" w:cs="Arial"/>
              </w:rPr>
            </w:pPr>
          </w:p>
          <w:p w14:paraId="1501CC59" w14:textId="77777777" w:rsidR="00CB1417" w:rsidRPr="00EE118B" w:rsidRDefault="00CB1417" w:rsidP="00656066">
            <w:pPr>
              <w:rPr>
                <w:rFonts w:ascii="Calibri" w:hAnsi="Calibri" w:cs="Arial"/>
              </w:rPr>
            </w:pPr>
          </w:p>
          <w:p w14:paraId="01091FAB" w14:textId="77777777" w:rsidR="00CB1417" w:rsidRPr="00EE118B" w:rsidRDefault="00CB1417" w:rsidP="00656066">
            <w:pPr>
              <w:rPr>
                <w:rFonts w:ascii="Calibri" w:hAnsi="Calibri" w:cs="Arial"/>
              </w:rPr>
            </w:pPr>
          </w:p>
          <w:p w14:paraId="5610927A" w14:textId="77777777" w:rsidR="00CB1417" w:rsidRPr="00EE118B" w:rsidRDefault="00CB1417" w:rsidP="00656066">
            <w:pPr>
              <w:rPr>
                <w:rFonts w:ascii="Calibri" w:hAnsi="Calibri" w:cs="Arial"/>
              </w:rPr>
            </w:pPr>
          </w:p>
          <w:p w14:paraId="54D0245E" w14:textId="77777777" w:rsidR="00CB1417" w:rsidRPr="00EE118B" w:rsidRDefault="00CB1417" w:rsidP="00656066">
            <w:pPr>
              <w:rPr>
                <w:rFonts w:ascii="Calibri" w:hAnsi="Calibri" w:cs="Arial"/>
              </w:rPr>
            </w:pPr>
          </w:p>
          <w:p w14:paraId="50100B7B" w14:textId="77777777" w:rsidR="00CB1417" w:rsidRPr="00EE118B" w:rsidRDefault="00CB1417" w:rsidP="00656066">
            <w:pPr>
              <w:rPr>
                <w:rFonts w:ascii="Calibri" w:hAnsi="Calibri" w:cs="Arial"/>
              </w:rPr>
            </w:pPr>
          </w:p>
          <w:p w14:paraId="129545A7" w14:textId="77777777" w:rsidR="00CB1417" w:rsidRPr="00EE118B" w:rsidRDefault="00CB1417" w:rsidP="00656066">
            <w:pPr>
              <w:rPr>
                <w:rFonts w:ascii="Calibri" w:hAnsi="Calibri" w:cs="Arial"/>
              </w:rPr>
            </w:pPr>
          </w:p>
        </w:tc>
      </w:tr>
      <w:tr w:rsidR="00CB1417" w:rsidRPr="00EE118B" w14:paraId="40D441C8" w14:textId="77777777" w:rsidTr="00656066">
        <w:tc>
          <w:tcPr>
            <w:tcW w:w="10420" w:type="dxa"/>
            <w:gridSpan w:val="3"/>
            <w:shd w:val="clear" w:color="auto" w:fill="auto"/>
          </w:tcPr>
          <w:p w14:paraId="58F14BD1" w14:textId="77777777" w:rsidR="00CB1417" w:rsidRPr="00EE118B" w:rsidRDefault="00CB1417" w:rsidP="00656066">
            <w:pPr>
              <w:rPr>
                <w:rFonts w:ascii="Calibri" w:hAnsi="Calibri" w:cs="Arial"/>
              </w:rPr>
            </w:pPr>
            <w:r w:rsidRPr="00EE118B">
              <w:rPr>
                <w:rFonts w:ascii="Calibri" w:hAnsi="Calibri" w:cs="Arial"/>
              </w:rPr>
              <w:t>Notes:</w:t>
            </w:r>
          </w:p>
          <w:p w14:paraId="3BF67C26" w14:textId="77777777" w:rsidR="00CB1417" w:rsidRPr="00EE118B" w:rsidRDefault="00CB1417" w:rsidP="00656066">
            <w:pPr>
              <w:rPr>
                <w:rFonts w:ascii="Calibri" w:hAnsi="Calibri" w:cs="Arial"/>
              </w:rPr>
            </w:pPr>
          </w:p>
          <w:p w14:paraId="7A0594DE" w14:textId="77777777" w:rsidR="00CB1417" w:rsidRPr="00EE118B" w:rsidRDefault="00CB1417" w:rsidP="00656066">
            <w:pPr>
              <w:rPr>
                <w:rFonts w:ascii="Calibri" w:hAnsi="Calibri" w:cs="Arial"/>
              </w:rPr>
            </w:pPr>
          </w:p>
          <w:p w14:paraId="432D0B66" w14:textId="77777777" w:rsidR="00CB1417" w:rsidRPr="00EE118B" w:rsidRDefault="00CB1417" w:rsidP="00656066">
            <w:pPr>
              <w:rPr>
                <w:rFonts w:ascii="Calibri" w:hAnsi="Calibri" w:cs="Arial"/>
              </w:rPr>
            </w:pPr>
          </w:p>
          <w:p w14:paraId="321B208C" w14:textId="77777777" w:rsidR="00CB1417" w:rsidRPr="00EE118B" w:rsidRDefault="00CB1417" w:rsidP="00656066">
            <w:pPr>
              <w:rPr>
                <w:rFonts w:ascii="Calibri" w:hAnsi="Calibri" w:cs="Arial"/>
              </w:rPr>
            </w:pPr>
          </w:p>
          <w:p w14:paraId="55BC6231" w14:textId="77777777" w:rsidR="00CB1417" w:rsidRPr="00EE118B" w:rsidRDefault="00CB1417" w:rsidP="00656066">
            <w:pPr>
              <w:rPr>
                <w:rFonts w:ascii="Calibri" w:hAnsi="Calibri" w:cs="Arial"/>
              </w:rPr>
            </w:pPr>
          </w:p>
          <w:p w14:paraId="370FC8A5" w14:textId="77777777" w:rsidR="00CB1417" w:rsidRPr="00EE118B" w:rsidRDefault="00CB1417" w:rsidP="00656066">
            <w:pPr>
              <w:rPr>
                <w:rFonts w:ascii="Calibri" w:hAnsi="Calibri" w:cs="Arial"/>
              </w:rPr>
            </w:pPr>
          </w:p>
          <w:p w14:paraId="7391296C" w14:textId="77777777" w:rsidR="00CB1417" w:rsidRPr="00EE118B" w:rsidRDefault="00CB1417" w:rsidP="00656066">
            <w:pPr>
              <w:rPr>
                <w:rFonts w:ascii="Calibri" w:hAnsi="Calibri" w:cs="Arial"/>
              </w:rPr>
            </w:pPr>
          </w:p>
          <w:p w14:paraId="22EEF904" w14:textId="77777777" w:rsidR="00CB1417" w:rsidRPr="00EE118B" w:rsidRDefault="00CB1417" w:rsidP="00656066">
            <w:pPr>
              <w:rPr>
                <w:rFonts w:ascii="Calibri" w:hAnsi="Calibri" w:cs="Arial"/>
              </w:rPr>
            </w:pPr>
          </w:p>
          <w:p w14:paraId="44D3CDC4" w14:textId="77777777" w:rsidR="00CB1417" w:rsidRPr="00EE118B" w:rsidRDefault="00CB1417" w:rsidP="00656066">
            <w:pPr>
              <w:rPr>
                <w:rFonts w:ascii="Calibri" w:hAnsi="Calibri" w:cs="Arial"/>
              </w:rPr>
            </w:pPr>
          </w:p>
          <w:p w14:paraId="0C89C4B4" w14:textId="77777777" w:rsidR="00CB1417" w:rsidRPr="00EE118B" w:rsidRDefault="00CB1417" w:rsidP="00656066">
            <w:pPr>
              <w:rPr>
                <w:rFonts w:ascii="Calibri" w:hAnsi="Calibri" w:cs="Arial"/>
              </w:rPr>
            </w:pPr>
          </w:p>
          <w:p w14:paraId="1C4BE178" w14:textId="77777777" w:rsidR="00CB1417" w:rsidRPr="00EE118B" w:rsidRDefault="00CB1417" w:rsidP="00656066">
            <w:pPr>
              <w:rPr>
                <w:rFonts w:ascii="Calibri" w:hAnsi="Calibri" w:cs="Arial"/>
              </w:rPr>
            </w:pPr>
          </w:p>
          <w:p w14:paraId="2615754A" w14:textId="77777777" w:rsidR="00CB1417" w:rsidRDefault="00CB1417" w:rsidP="00656066">
            <w:pPr>
              <w:rPr>
                <w:rFonts w:ascii="Calibri" w:hAnsi="Calibri" w:cs="Arial"/>
              </w:rPr>
            </w:pPr>
          </w:p>
          <w:p w14:paraId="2041504E" w14:textId="77777777" w:rsidR="005318AA" w:rsidRDefault="005318AA" w:rsidP="00656066">
            <w:pPr>
              <w:rPr>
                <w:rFonts w:ascii="Calibri" w:hAnsi="Calibri" w:cs="Arial"/>
              </w:rPr>
            </w:pPr>
          </w:p>
          <w:p w14:paraId="04B29190" w14:textId="77777777" w:rsidR="005318AA" w:rsidRPr="00EE118B" w:rsidRDefault="005318AA" w:rsidP="00656066">
            <w:pPr>
              <w:rPr>
                <w:rFonts w:ascii="Calibri" w:hAnsi="Calibri" w:cs="Arial"/>
              </w:rPr>
            </w:pPr>
          </w:p>
          <w:p w14:paraId="5186F0E4" w14:textId="77777777" w:rsidR="00CB1417" w:rsidRPr="00EE118B" w:rsidRDefault="00CB1417" w:rsidP="00656066">
            <w:pPr>
              <w:rPr>
                <w:rFonts w:ascii="Calibri" w:hAnsi="Calibri" w:cs="Arial"/>
              </w:rPr>
            </w:pPr>
          </w:p>
        </w:tc>
      </w:tr>
    </w:tbl>
    <w:p w14:paraId="29EC5F2A" w14:textId="77777777" w:rsidR="00CB1417" w:rsidRPr="00E5538A" w:rsidRDefault="00CB1417" w:rsidP="00AB393A">
      <w:pPr>
        <w:spacing w:after="200" w:line="276" w:lineRule="auto"/>
        <w:rPr>
          <w:rFonts w:ascii="Calibri" w:hAnsi="Calibri"/>
        </w:rPr>
      </w:pPr>
    </w:p>
    <w:sectPr w:rsidR="00CB1417" w:rsidRPr="00E5538A" w:rsidSect="00AB393A">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9C95A" w14:textId="77777777" w:rsidR="005D0F8A" w:rsidRDefault="005D0F8A" w:rsidP="005318AA">
      <w:r>
        <w:separator/>
      </w:r>
    </w:p>
  </w:endnote>
  <w:endnote w:type="continuationSeparator" w:id="0">
    <w:p w14:paraId="504EEE32" w14:textId="77777777" w:rsidR="005D0F8A" w:rsidRDefault="005D0F8A" w:rsidP="0053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C385" w14:textId="77777777" w:rsidR="005318AA" w:rsidRDefault="005318AA">
    <w:pPr>
      <w:pStyle w:val="Footer"/>
      <w:jc w:val="right"/>
    </w:pPr>
    <w:r>
      <w:fldChar w:fldCharType="begin"/>
    </w:r>
    <w:r>
      <w:instrText xml:space="preserve"> PAGE   \* MERGEFORMAT </w:instrText>
    </w:r>
    <w:r>
      <w:fldChar w:fldCharType="separate"/>
    </w:r>
    <w:r w:rsidR="000A405E">
      <w:rPr>
        <w:noProof/>
      </w:rPr>
      <w:t>2</w:t>
    </w:r>
    <w:r>
      <w:rPr>
        <w:noProof/>
      </w:rPr>
      <w:fldChar w:fldCharType="end"/>
    </w:r>
  </w:p>
  <w:p w14:paraId="77F6AD9D" w14:textId="77777777" w:rsidR="005318AA" w:rsidRDefault="005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D8FE8" w14:textId="77777777" w:rsidR="005D0F8A" w:rsidRDefault="005D0F8A" w:rsidP="005318AA">
      <w:r>
        <w:separator/>
      </w:r>
    </w:p>
  </w:footnote>
  <w:footnote w:type="continuationSeparator" w:id="0">
    <w:p w14:paraId="27B92B2D" w14:textId="77777777" w:rsidR="005D0F8A" w:rsidRDefault="005D0F8A" w:rsidP="00531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3CB7" w14:textId="77777777" w:rsidR="005318AA" w:rsidRPr="005318AA" w:rsidRDefault="005318AA" w:rsidP="005318AA">
    <w:pPr>
      <w:pStyle w:val="Footer"/>
      <w:rPr>
        <w:rFonts w:ascii="Agency FB" w:hAnsi="Agency FB"/>
      </w:rPr>
    </w:pPr>
    <w:r>
      <w:rPr>
        <w:rFonts w:ascii="Agency FB" w:hAnsi="Agency FB"/>
      </w:rPr>
      <w:t>Music Curriculum for Bristol</w:t>
    </w:r>
    <w:r>
      <w:rPr>
        <w:rFonts w:ascii="Agency FB" w:hAnsi="Agency FB"/>
      </w:rPr>
      <w:tab/>
    </w:r>
    <w:r>
      <w:rPr>
        <w:rFonts w:ascii="Agency FB" w:hAnsi="Agency FB"/>
      </w:rPr>
      <w:tab/>
      <w:t>Bristol Plays Music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F25C9"/>
    <w:multiLevelType w:val="hybridMultilevel"/>
    <w:tmpl w:val="7A8A74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2C5609F9"/>
    <w:multiLevelType w:val="hybridMultilevel"/>
    <w:tmpl w:val="6F28AF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DD04B59"/>
    <w:multiLevelType w:val="hybridMultilevel"/>
    <w:tmpl w:val="967A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C5EC7"/>
    <w:multiLevelType w:val="hybridMultilevel"/>
    <w:tmpl w:val="71F09F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0A233A9"/>
    <w:multiLevelType w:val="hybridMultilevel"/>
    <w:tmpl w:val="47C22E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0A"/>
    <w:rsid w:val="00021F5C"/>
    <w:rsid w:val="00050B7B"/>
    <w:rsid w:val="00063EE2"/>
    <w:rsid w:val="000713F4"/>
    <w:rsid w:val="00071AF8"/>
    <w:rsid w:val="000A405E"/>
    <w:rsid w:val="000C4395"/>
    <w:rsid w:val="000E500A"/>
    <w:rsid w:val="001560B3"/>
    <w:rsid w:val="00184DAA"/>
    <w:rsid w:val="001A0E46"/>
    <w:rsid w:val="001A33AC"/>
    <w:rsid w:val="002046BD"/>
    <w:rsid w:val="00216286"/>
    <w:rsid w:val="0025051D"/>
    <w:rsid w:val="002778AB"/>
    <w:rsid w:val="00285F31"/>
    <w:rsid w:val="002C6319"/>
    <w:rsid w:val="0033706B"/>
    <w:rsid w:val="003B6287"/>
    <w:rsid w:val="003F61D1"/>
    <w:rsid w:val="00470077"/>
    <w:rsid w:val="004878E0"/>
    <w:rsid w:val="005318AA"/>
    <w:rsid w:val="00553EC7"/>
    <w:rsid w:val="005677C5"/>
    <w:rsid w:val="005B1F79"/>
    <w:rsid w:val="005C56E3"/>
    <w:rsid w:val="005D0F8A"/>
    <w:rsid w:val="00656066"/>
    <w:rsid w:val="0068387C"/>
    <w:rsid w:val="006D6C44"/>
    <w:rsid w:val="00726E26"/>
    <w:rsid w:val="00727D32"/>
    <w:rsid w:val="0076787E"/>
    <w:rsid w:val="007E5D82"/>
    <w:rsid w:val="007E75F3"/>
    <w:rsid w:val="008158B4"/>
    <w:rsid w:val="00856A2C"/>
    <w:rsid w:val="00897181"/>
    <w:rsid w:val="008E0196"/>
    <w:rsid w:val="008E29AD"/>
    <w:rsid w:val="008F73AB"/>
    <w:rsid w:val="009E2B43"/>
    <w:rsid w:val="009F3289"/>
    <w:rsid w:val="00A41116"/>
    <w:rsid w:val="00AB393A"/>
    <w:rsid w:val="00AE1734"/>
    <w:rsid w:val="00AF2C05"/>
    <w:rsid w:val="00BC5598"/>
    <w:rsid w:val="00BF4817"/>
    <w:rsid w:val="00C34D98"/>
    <w:rsid w:val="00C76F1C"/>
    <w:rsid w:val="00CB1417"/>
    <w:rsid w:val="00D15AC8"/>
    <w:rsid w:val="00D874BB"/>
    <w:rsid w:val="00DC0249"/>
    <w:rsid w:val="00E505C0"/>
    <w:rsid w:val="00E5538A"/>
    <w:rsid w:val="00EA2C6D"/>
    <w:rsid w:val="00EE72DE"/>
    <w:rsid w:val="00F37562"/>
    <w:rsid w:val="00F97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1E75"/>
  <w15:chartTrackingRefBased/>
  <w15:docId w15:val="{4A74B097-A773-3148-8711-95AB9103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A"/>
    <w:rPr>
      <w:rFonts w:ascii="Times New Roman" w:eastAsia="Times New Roman" w:hAnsi="Times New Roman"/>
      <w:sz w:val="24"/>
      <w:szCs w:val="24"/>
    </w:rPr>
  </w:style>
  <w:style w:type="paragraph" w:styleId="Heading2">
    <w:name w:val="heading 2"/>
    <w:basedOn w:val="Normal"/>
    <w:link w:val="Heading2Char"/>
    <w:uiPriority w:val="9"/>
    <w:qFormat/>
    <w:rsid w:val="008E019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395"/>
    <w:rPr>
      <w:rFonts w:ascii="Tahoma" w:hAnsi="Tahoma" w:cs="Tahoma"/>
      <w:sz w:val="16"/>
      <w:szCs w:val="16"/>
    </w:rPr>
  </w:style>
  <w:style w:type="character" w:customStyle="1" w:styleId="BalloonTextChar">
    <w:name w:val="Balloon Text Char"/>
    <w:link w:val="BalloonText"/>
    <w:uiPriority w:val="99"/>
    <w:semiHidden/>
    <w:rsid w:val="000C4395"/>
    <w:rPr>
      <w:rFonts w:ascii="Tahoma" w:eastAsia="Times New Roman" w:hAnsi="Tahoma" w:cs="Tahoma"/>
      <w:sz w:val="16"/>
      <w:szCs w:val="16"/>
      <w:lang w:eastAsia="en-GB"/>
    </w:rPr>
  </w:style>
  <w:style w:type="character" w:styleId="Hyperlink">
    <w:name w:val="Hyperlink"/>
    <w:uiPriority w:val="99"/>
    <w:unhideWhenUsed/>
    <w:rsid w:val="005677C5"/>
    <w:rPr>
      <w:color w:val="0000FF"/>
      <w:u w:val="single"/>
    </w:rPr>
  </w:style>
  <w:style w:type="character" w:customStyle="1" w:styleId="Heading2Char">
    <w:name w:val="Heading 2 Char"/>
    <w:link w:val="Heading2"/>
    <w:uiPriority w:val="9"/>
    <w:rsid w:val="008E0196"/>
    <w:rPr>
      <w:rFonts w:ascii="Times New Roman" w:eastAsia="Times New Roman" w:hAnsi="Times New Roman" w:cs="Times New Roman"/>
      <w:b/>
      <w:bCs/>
      <w:sz w:val="36"/>
      <w:szCs w:val="36"/>
      <w:lang w:eastAsia="en-GB"/>
    </w:rPr>
  </w:style>
  <w:style w:type="character" w:styleId="HTMLCite">
    <w:name w:val="HTML Cite"/>
    <w:uiPriority w:val="99"/>
    <w:semiHidden/>
    <w:unhideWhenUsed/>
    <w:rsid w:val="008E0196"/>
    <w:rPr>
      <w:i/>
      <w:iCs/>
    </w:rPr>
  </w:style>
  <w:style w:type="character" w:styleId="Emphasis">
    <w:name w:val="Emphasis"/>
    <w:uiPriority w:val="20"/>
    <w:qFormat/>
    <w:rsid w:val="008E0196"/>
    <w:rPr>
      <w:i/>
      <w:iCs/>
    </w:rPr>
  </w:style>
  <w:style w:type="paragraph" w:styleId="NormalWeb">
    <w:name w:val="Normal (Web)"/>
    <w:basedOn w:val="Normal"/>
    <w:uiPriority w:val="99"/>
    <w:semiHidden/>
    <w:unhideWhenUsed/>
    <w:rsid w:val="008E0196"/>
    <w:pPr>
      <w:spacing w:before="100" w:beforeAutospacing="1" w:after="100" w:afterAutospacing="1"/>
    </w:pPr>
  </w:style>
  <w:style w:type="paragraph" w:styleId="ListParagraph">
    <w:name w:val="List Paragraph"/>
    <w:basedOn w:val="Normal"/>
    <w:uiPriority w:val="34"/>
    <w:qFormat/>
    <w:rsid w:val="00470077"/>
    <w:pPr>
      <w:ind w:left="720"/>
      <w:contextualSpacing/>
    </w:pPr>
  </w:style>
  <w:style w:type="character" w:styleId="FollowedHyperlink">
    <w:name w:val="FollowedHyperlink"/>
    <w:uiPriority w:val="99"/>
    <w:semiHidden/>
    <w:unhideWhenUsed/>
    <w:rsid w:val="00D15AC8"/>
    <w:rPr>
      <w:color w:val="800080"/>
      <w:u w:val="single"/>
    </w:rPr>
  </w:style>
  <w:style w:type="paragraph" w:styleId="Header">
    <w:name w:val="header"/>
    <w:basedOn w:val="Normal"/>
    <w:link w:val="HeaderChar"/>
    <w:uiPriority w:val="99"/>
    <w:unhideWhenUsed/>
    <w:rsid w:val="005318AA"/>
    <w:pPr>
      <w:tabs>
        <w:tab w:val="center" w:pos="4513"/>
        <w:tab w:val="right" w:pos="9026"/>
      </w:tabs>
    </w:pPr>
  </w:style>
  <w:style w:type="character" w:customStyle="1" w:styleId="HeaderChar">
    <w:name w:val="Header Char"/>
    <w:link w:val="Header"/>
    <w:uiPriority w:val="99"/>
    <w:rsid w:val="005318AA"/>
    <w:rPr>
      <w:rFonts w:ascii="Times New Roman" w:eastAsia="Times New Roman" w:hAnsi="Times New Roman"/>
      <w:sz w:val="24"/>
      <w:szCs w:val="24"/>
    </w:rPr>
  </w:style>
  <w:style w:type="paragraph" w:styleId="Footer">
    <w:name w:val="footer"/>
    <w:basedOn w:val="Normal"/>
    <w:link w:val="FooterChar"/>
    <w:uiPriority w:val="99"/>
    <w:unhideWhenUsed/>
    <w:rsid w:val="005318AA"/>
    <w:pPr>
      <w:tabs>
        <w:tab w:val="center" w:pos="4513"/>
        <w:tab w:val="right" w:pos="9026"/>
      </w:tabs>
    </w:pPr>
  </w:style>
  <w:style w:type="character" w:customStyle="1" w:styleId="FooterChar">
    <w:name w:val="Footer Char"/>
    <w:link w:val="Footer"/>
    <w:uiPriority w:val="99"/>
    <w:rsid w:val="005318A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77637">
      <w:bodyDiv w:val="1"/>
      <w:marLeft w:val="0"/>
      <w:marRight w:val="0"/>
      <w:marTop w:val="0"/>
      <w:marBottom w:val="0"/>
      <w:divBdr>
        <w:top w:val="none" w:sz="0" w:space="0" w:color="auto"/>
        <w:left w:val="none" w:sz="0" w:space="0" w:color="auto"/>
        <w:bottom w:val="none" w:sz="0" w:space="0" w:color="auto"/>
        <w:right w:val="none" w:sz="0" w:space="0" w:color="auto"/>
      </w:divBdr>
    </w:div>
    <w:div w:id="383336863">
      <w:bodyDiv w:val="1"/>
      <w:marLeft w:val="0"/>
      <w:marRight w:val="0"/>
      <w:marTop w:val="0"/>
      <w:marBottom w:val="0"/>
      <w:divBdr>
        <w:top w:val="none" w:sz="0" w:space="0" w:color="auto"/>
        <w:left w:val="none" w:sz="0" w:space="0" w:color="auto"/>
        <w:bottom w:val="none" w:sz="0" w:space="0" w:color="auto"/>
        <w:right w:val="none" w:sz="0" w:space="0" w:color="auto"/>
      </w:divBdr>
      <w:divsChild>
        <w:div w:id="767238020">
          <w:marLeft w:val="0"/>
          <w:marRight w:val="0"/>
          <w:marTop w:val="0"/>
          <w:marBottom w:val="0"/>
          <w:divBdr>
            <w:top w:val="none" w:sz="0" w:space="0" w:color="auto"/>
            <w:left w:val="none" w:sz="0" w:space="0" w:color="auto"/>
            <w:bottom w:val="none" w:sz="0" w:space="0" w:color="auto"/>
            <w:right w:val="none" w:sz="0" w:space="0" w:color="auto"/>
          </w:divBdr>
        </w:div>
        <w:div w:id="1761639370">
          <w:marLeft w:val="0"/>
          <w:marRight w:val="0"/>
          <w:marTop w:val="0"/>
          <w:marBottom w:val="0"/>
          <w:divBdr>
            <w:top w:val="none" w:sz="0" w:space="0" w:color="auto"/>
            <w:left w:val="none" w:sz="0" w:space="0" w:color="auto"/>
            <w:bottom w:val="none" w:sz="0" w:space="0" w:color="auto"/>
            <w:right w:val="none" w:sz="0" w:space="0" w:color="auto"/>
          </w:divBdr>
          <w:divsChild>
            <w:div w:id="20234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3243">
      <w:bodyDiv w:val="1"/>
      <w:marLeft w:val="0"/>
      <w:marRight w:val="0"/>
      <w:marTop w:val="0"/>
      <w:marBottom w:val="0"/>
      <w:divBdr>
        <w:top w:val="none" w:sz="0" w:space="0" w:color="auto"/>
        <w:left w:val="none" w:sz="0" w:space="0" w:color="auto"/>
        <w:bottom w:val="none" w:sz="0" w:space="0" w:color="auto"/>
        <w:right w:val="none" w:sz="0" w:space="0" w:color="auto"/>
      </w:divBdr>
      <w:divsChild>
        <w:div w:id="822696882">
          <w:marLeft w:val="0"/>
          <w:marRight w:val="0"/>
          <w:marTop w:val="0"/>
          <w:marBottom w:val="0"/>
          <w:divBdr>
            <w:top w:val="none" w:sz="0" w:space="0" w:color="auto"/>
            <w:left w:val="none" w:sz="0" w:space="0" w:color="auto"/>
            <w:bottom w:val="none" w:sz="0" w:space="0" w:color="auto"/>
            <w:right w:val="none" w:sz="0" w:space="0" w:color="auto"/>
          </w:divBdr>
          <w:divsChild>
            <w:div w:id="347759724">
              <w:marLeft w:val="0"/>
              <w:marRight w:val="0"/>
              <w:marTop w:val="0"/>
              <w:marBottom w:val="0"/>
              <w:divBdr>
                <w:top w:val="none" w:sz="0" w:space="0" w:color="auto"/>
                <w:left w:val="none" w:sz="0" w:space="0" w:color="auto"/>
                <w:bottom w:val="none" w:sz="0" w:space="0" w:color="auto"/>
                <w:right w:val="none" w:sz="0" w:space="0" w:color="auto"/>
              </w:divBdr>
            </w:div>
          </w:divsChild>
        </w:div>
        <w:div w:id="15504602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istolballoonfiesta.co.uk/content/8/about-us.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KJJymREcuJM" TargetMode="External"/><Relationship Id="rId4" Type="http://schemas.openxmlformats.org/officeDocument/2006/relationships/webSettings" Target="webSettings.xml"/><Relationship Id="rId9" Type="http://schemas.openxmlformats.org/officeDocument/2006/relationships/hyperlink" Target="https://www.youtube.com/watch?v=46Tgd5WJUU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5076</CharactersWithSpaces>
  <SharedDoc>false</SharedDoc>
  <HLinks>
    <vt:vector size="18" baseType="variant">
      <vt:variant>
        <vt:i4>3604531</vt:i4>
      </vt:variant>
      <vt:variant>
        <vt:i4>6</vt:i4>
      </vt:variant>
      <vt:variant>
        <vt:i4>0</vt:i4>
      </vt:variant>
      <vt:variant>
        <vt:i4>5</vt:i4>
      </vt:variant>
      <vt:variant>
        <vt:lpwstr>https://www.youtube.com/watch?v=KJJymREcuJM</vt:lpwstr>
      </vt:variant>
      <vt:variant>
        <vt:lpwstr/>
      </vt:variant>
      <vt:variant>
        <vt:i4>2359401</vt:i4>
      </vt:variant>
      <vt:variant>
        <vt:i4>3</vt:i4>
      </vt:variant>
      <vt:variant>
        <vt:i4>0</vt:i4>
      </vt:variant>
      <vt:variant>
        <vt:i4>5</vt:i4>
      </vt:variant>
      <vt:variant>
        <vt:lpwstr>https://www.youtube.com/watch?v=46Tgd5WJUUg</vt:lpwstr>
      </vt:variant>
      <vt:variant>
        <vt:lpwstr/>
      </vt:variant>
      <vt:variant>
        <vt:i4>1769498</vt:i4>
      </vt:variant>
      <vt:variant>
        <vt:i4>0</vt:i4>
      </vt:variant>
      <vt:variant>
        <vt:i4>0</vt:i4>
      </vt:variant>
      <vt:variant>
        <vt:i4>5</vt:i4>
      </vt:variant>
      <vt:variant>
        <vt:lpwstr>http://www.bristolballoonfiesta.co.uk/content/8/about-us.aspx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Newnham</dc:creator>
  <cp:keywords/>
  <cp:lastModifiedBy>Elias Christou</cp:lastModifiedBy>
  <cp:revision>2</cp:revision>
  <cp:lastPrinted>2015-08-31T10:00:00Z</cp:lastPrinted>
  <dcterms:created xsi:type="dcterms:W3CDTF">2020-10-30T15:10:00Z</dcterms:created>
  <dcterms:modified xsi:type="dcterms:W3CDTF">2020-10-30T15:10:00Z</dcterms:modified>
</cp:coreProperties>
</file>